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03DCB26"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224D88">
              <w:rPr>
                <w:noProof/>
                <w:webHidden/>
              </w:rPr>
              <w:t>2</w:t>
            </w:r>
            <w:r>
              <w:rPr>
                <w:noProof/>
                <w:webHidden/>
              </w:rPr>
              <w:fldChar w:fldCharType="end"/>
            </w:r>
          </w:hyperlink>
        </w:p>
        <w:p w14:paraId="47CC41D1" w14:textId="242C7AA7" w:rsidR="00F46719" w:rsidRDefault="000000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224D88">
              <w:rPr>
                <w:noProof/>
                <w:webHidden/>
              </w:rPr>
              <w:t>2</w:t>
            </w:r>
            <w:r w:rsidR="00F46719">
              <w:rPr>
                <w:noProof/>
                <w:webHidden/>
              </w:rPr>
              <w:fldChar w:fldCharType="end"/>
            </w:r>
          </w:hyperlink>
        </w:p>
        <w:p w14:paraId="0205BF1A" w14:textId="57CA91CC" w:rsidR="00F46719" w:rsidRDefault="000000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224D88">
              <w:rPr>
                <w:noProof/>
                <w:webHidden/>
              </w:rPr>
              <w:t>2</w:t>
            </w:r>
            <w:r w:rsidR="00F46719">
              <w:rPr>
                <w:noProof/>
                <w:webHidden/>
              </w:rPr>
              <w:fldChar w:fldCharType="end"/>
            </w:r>
          </w:hyperlink>
        </w:p>
        <w:p w14:paraId="3181098F" w14:textId="17DA9DF7" w:rsidR="00F46719" w:rsidRDefault="000000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224D88">
              <w:rPr>
                <w:noProof/>
                <w:webHidden/>
              </w:rPr>
              <w:t>3</w:t>
            </w:r>
            <w:r w:rsidR="00F46719">
              <w:rPr>
                <w:noProof/>
                <w:webHidden/>
              </w:rPr>
              <w:fldChar w:fldCharType="end"/>
            </w:r>
          </w:hyperlink>
        </w:p>
        <w:p w14:paraId="3E5886DF" w14:textId="2509D2D2" w:rsidR="00F46719" w:rsidRDefault="000000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224D88">
              <w:rPr>
                <w:noProof/>
                <w:webHidden/>
              </w:rPr>
              <w:t>4</w:t>
            </w:r>
            <w:r w:rsidR="00F46719">
              <w:rPr>
                <w:noProof/>
                <w:webHidden/>
              </w:rPr>
              <w:fldChar w:fldCharType="end"/>
            </w:r>
          </w:hyperlink>
        </w:p>
        <w:p w14:paraId="653AF446" w14:textId="0B7FF011" w:rsidR="00F46719" w:rsidRDefault="000000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224D88">
              <w:rPr>
                <w:noProof/>
                <w:webHidden/>
              </w:rPr>
              <w:t>6</w:t>
            </w:r>
            <w:r w:rsidR="00F46719">
              <w:rPr>
                <w:noProof/>
                <w:webHidden/>
              </w:rPr>
              <w:fldChar w:fldCharType="end"/>
            </w:r>
          </w:hyperlink>
        </w:p>
        <w:p w14:paraId="21BA046A" w14:textId="41760B44" w:rsidR="00F46719" w:rsidRDefault="000000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224D88">
              <w:rPr>
                <w:noProof/>
                <w:webHidden/>
              </w:rPr>
              <w:t>7</w:t>
            </w:r>
            <w:r w:rsidR="00F46719">
              <w:rPr>
                <w:noProof/>
                <w:webHidden/>
              </w:rPr>
              <w:fldChar w:fldCharType="end"/>
            </w:r>
          </w:hyperlink>
        </w:p>
        <w:p w14:paraId="784807F5" w14:textId="20C99426" w:rsidR="00F46719" w:rsidRDefault="000000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224D88">
              <w:rPr>
                <w:noProof/>
                <w:webHidden/>
              </w:rPr>
              <w:t>8</w:t>
            </w:r>
            <w:r w:rsidR="00F46719">
              <w:rPr>
                <w:noProof/>
                <w:webHidden/>
              </w:rPr>
              <w:fldChar w:fldCharType="end"/>
            </w:r>
          </w:hyperlink>
        </w:p>
        <w:p w14:paraId="7E663DB5" w14:textId="2D49C769" w:rsidR="00F46719" w:rsidRDefault="000000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224D88">
              <w:rPr>
                <w:noProof/>
                <w:webHidden/>
              </w:rPr>
              <w:t>10</w:t>
            </w:r>
            <w:r w:rsidR="00F46719">
              <w:rPr>
                <w:noProof/>
                <w:webHidden/>
              </w:rPr>
              <w:fldChar w:fldCharType="end"/>
            </w:r>
          </w:hyperlink>
        </w:p>
        <w:p w14:paraId="335A44C3" w14:textId="2E8023C7" w:rsidR="00F46719" w:rsidRDefault="000000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224D88">
              <w:rPr>
                <w:noProof/>
                <w:webHidden/>
              </w:rPr>
              <w:t>10</w:t>
            </w:r>
            <w:r w:rsidR="00F46719">
              <w:rPr>
                <w:noProof/>
                <w:webHidden/>
              </w:rPr>
              <w:fldChar w:fldCharType="end"/>
            </w:r>
          </w:hyperlink>
        </w:p>
        <w:p w14:paraId="290CB7FF" w14:textId="0698CE88" w:rsidR="00F46719" w:rsidRDefault="000000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224D88">
              <w:rPr>
                <w:noProof/>
                <w:webHidden/>
              </w:rPr>
              <w:t>11</w:t>
            </w:r>
            <w:r w:rsidR="00F46719">
              <w:rPr>
                <w:noProof/>
                <w:webHidden/>
              </w:rPr>
              <w:fldChar w:fldCharType="end"/>
            </w:r>
          </w:hyperlink>
        </w:p>
        <w:p w14:paraId="67FB6C3B" w14:textId="11C7346B" w:rsidR="00F46719" w:rsidRDefault="000000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224D88">
              <w:rPr>
                <w:noProof/>
                <w:webHidden/>
              </w:rPr>
              <w:t>11</w:t>
            </w:r>
            <w:r w:rsidR="00F46719">
              <w:rPr>
                <w:noProof/>
                <w:webHidden/>
              </w:rPr>
              <w:fldChar w:fldCharType="end"/>
            </w:r>
          </w:hyperlink>
        </w:p>
        <w:p w14:paraId="3373EEEC" w14:textId="0EB6800C" w:rsidR="00F46719" w:rsidRDefault="000000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224D88">
              <w:rPr>
                <w:noProof/>
                <w:webHidden/>
              </w:rPr>
              <w:t>11</w:t>
            </w:r>
            <w:r w:rsidR="00F46719">
              <w:rPr>
                <w:noProof/>
                <w:webHidden/>
              </w:rPr>
              <w:fldChar w:fldCharType="end"/>
            </w:r>
          </w:hyperlink>
        </w:p>
        <w:p w14:paraId="01A1A543" w14:textId="5EE7B3FE" w:rsidR="00F46719" w:rsidRDefault="000000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224D88">
              <w:rPr>
                <w:noProof/>
                <w:webHidden/>
              </w:rPr>
              <w:t>11</w:t>
            </w:r>
            <w:r w:rsidR="00F46719">
              <w:rPr>
                <w:noProof/>
                <w:webHidden/>
              </w:rPr>
              <w:fldChar w:fldCharType="end"/>
            </w:r>
          </w:hyperlink>
        </w:p>
        <w:p w14:paraId="314DA06E" w14:textId="2CE8857E" w:rsidR="00F46719" w:rsidRDefault="000000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224D88">
              <w:rPr>
                <w:noProof/>
                <w:webHidden/>
              </w:rPr>
              <w:t>12</w:t>
            </w:r>
            <w:r w:rsidR="00F46719">
              <w:rPr>
                <w:noProof/>
                <w:webHidden/>
              </w:rPr>
              <w:fldChar w:fldCharType="end"/>
            </w:r>
          </w:hyperlink>
        </w:p>
        <w:p w14:paraId="0A10726F" w14:textId="4F0164D1" w:rsidR="00F46719" w:rsidRDefault="000000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224D88">
              <w:rPr>
                <w:noProof/>
                <w:webHidden/>
              </w:rPr>
              <w:t>12</w:t>
            </w:r>
            <w:r w:rsidR="00F46719">
              <w:rPr>
                <w:noProof/>
                <w:webHidden/>
              </w:rPr>
              <w:fldChar w:fldCharType="end"/>
            </w:r>
          </w:hyperlink>
        </w:p>
        <w:p w14:paraId="3402BC77" w14:textId="333E56FB" w:rsidR="00F46719" w:rsidRDefault="000000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224D88">
              <w:rPr>
                <w:noProof/>
                <w:webHidden/>
              </w:rPr>
              <w:t>12</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0E8F6BFD"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F2E87C7" w14:textId="77777777" w:rsidR="001C3BF8" w:rsidRPr="00E74967" w:rsidRDefault="001C3BF8" w:rsidP="00CB41C4">
      <w:pPr>
        <w:tabs>
          <w:tab w:val="left" w:leader="underscore" w:pos="9639"/>
        </w:tabs>
        <w:spacing w:after="0" w:line="240" w:lineRule="auto"/>
        <w:jc w:val="both"/>
        <w:rPr>
          <w:rFonts w:cs="Calibri"/>
        </w:rPr>
      </w:pPr>
    </w:p>
    <w:p w14:paraId="14D1732B" w14:textId="33831D3A" w:rsidR="001C3BF8" w:rsidRPr="00535F2D" w:rsidRDefault="001C3BF8" w:rsidP="001C3BF8">
      <w:pPr>
        <w:jc w:val="both"/>
        <w:rPr>
          <w:u w:val="single"/>
        </w:rPr>
      </w:pPr>
      <w:r w:rsidRPr="00535F2D">
        <w:rPr>
          <w:u w:val="single"/>
        </w:rPr>
        <w:t xml:space="preserve">La Comisión Municipal del Deporte del Municipio de San Miguel de Allende, </w:t>
      </w:r>
      <w:proofErr w:type="spellStart"/>
      <w:r w:rsidRPr="00535F2D">
        <w:rPr>
          <w:u w:val="single"/>
        </w:rPr>
        <w:t>Gto</w:t>
      </w:r>
      <w:proofErr w:type="spellEnd"/>
      <w:r>
        <w:rPr>
          <w:u w:val="single"/>
        </w:rPr>
        <w:t xml:space="preserve"> (COMUDE)</w:t>
      </w:r>
      <w:r w:rsidRPr="00535F2D">
        <w:rPr>
          <w:u w:val="single"/>
        </w:rPr>
        <w:t xml:space="preserve"> es un órgano descentralizado que fomenta el deporte Realizando actividades deportivas</w:t>
      </w:r>
      <w:r>
        <w:rPr>
          <w:u w:val="single"/>
        </w:rPr>
        <w:t xml:space="preserve"> tales como</w:t>
      </w:r>
      <w:r w:rsidRPr="00535F2D">
        <w:rPr>
          <w:u w:val="single"/>
        </w:rPr>
        <w:t xml:space="preserve"> eventos deportivo</w:t>
      </w:r>
      <w:r>
        <w:rPr>
          <w:u w:val="single"/>
        </w:rPr>
        <w:t>s, apoyando a las personas económicamente o en especi</w:t>
      </w:r>
      <w:r w:rsidR="00136917">
        <w:rPr>
          <w:u w:val="single"/>
        </w:rPr>
        <w:t xml:space="preserve">e, activando a comunidades y colonias, fomentando el deporte en la población </w:t>
      </w:r>
      <w:proofErr w:type="spellStart"/>
      <w:r w:rsidR="00136917">
        <w:rPr>
          <w:u w:val="single"/>
        </w:rPr>
        <w:t>sanmiguelense</w:t>
      </w:r>
      <w:proofErr w:type="spellEnd"/>
      <w:r w:rsidR="00136917">
        <w:rPr>
          <w:u w:val="single"/>
        </w:rPr>
        <w:t xml:space="preserve"> en los diferentes centros y módulos de ejercicio y deportes con los que se cuenta en el municipio apoyando a </w:t>
      </w:r>
      <w:r>
        <w:rPr>
          <w:u w:val="single"/>
        </w:rPr>
        <w:t>evento</w:t>
      </w:r>
      <w:r w:rsidR="00136917">
        <w:rPr>
          <w:u w:val="single"/>
        </w:rPr>
        <w:t>s</w:t>
      </w:r>
      <w:r>
        <w:rPr>
          <w:u w:val="single"/>
        </w:rPr>
        <w:t xml:space="preserve"> deportivo</w:t>
      </w:r>
      <w:r w:rsidR="00136917">
        <w:rPr>
          <w:u w:val="single"/>
        </w:rPr>
        <w:t>s realizados por parte</w:t>
      </w:r>
      <w:r>
        <w:rPr>
          <w:u w:val="single"/>
        </w:rPr>
        <w:t xml:space="preserve"> de colonias o comunidades</w:t>
      </w:r>
      <w:r w:rsidR="00136917">
        <w:rPr>
          <w:u w:val="single"/>
        </w:rPr>
        <w:t>.</w:t>
      </w:r>
      <w:r>
        <w:rPr>
          <w:u w:val="single"/>
        </w:rPr>
        <w:t xml:space="preserve"> </w:t>
      </w:r>
      <w:r w:rsidR="00136917">
        <w:rPr>
          <w:u w:val="single"/>
        </w:rPr>
        <w:t xml:space="preserve">Así mismo </w:t>
      </w:r>
      <w:r>
        <w:rPr>
          <w:u w:val="single"/>
        </w:rPr>
        <w:t xml:space="preserve">apoya al mejoramiento de los deportistas otorgando servicios </w:t>
      </w:r>
      <w:r w:rsidR="00136917">
        <w:rPr>
          <w:u w:val="single"/>
        </w:rPr>
        <w:t>por</w:t>
      </w:r>
      <w:r>
        <w:rPr>
          <w:u w:val="single"/>
        </w:rPr>
        <w:t xml:space="preserve"> parte del equipo </w:t>
      </w:r>
      <w:r w:rsidR="00136917">
        <w:rPr>
          <w:u w:val="single"/>
        </w:rPr>
        <w:t>multidisciplinario</w:t>
      </w:r>
      <w:r>
        <w:rPr>
          <w:u w:val="single"/>
        </w:rPr>
        <w:t xml:space="preserve"> sin dejar de mencionar que apoya a jóvenes deportistas en competencias y/o torneos nacionales e internacionales; por otro </w:t>
      </w:r>
      <w:r w:rsidR="00E157EA">
        <w:rPr>
          <w:u w:val="single"/>
        </w:rPr>
        <w:t>lado,</w:t>
      </w:r>
      <w:r>
        <w:rPr>
          <w:u w:val="single"/>
        </w:rPr>
        <w:t xml:space="preserve"> también se apoya económicamente con becas para deportistas de alto rendimiento.</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40A9DA4B"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sidR="00136917">
        <w:rPr>
          <w:rFonts w:cs="Calibri"/>
          <w:u w:val="single"/>
        </w:rPr>
        <w:t xml:space="preserve">La Comisión Municipal del Deporte de San Miguel de Allende, ha operado económicamente en los apoyos otorgados a los deportistas, así como también suministro de insumos de limpieza y productos de papelería necesarios para las actividades de COMUDE, gracias al subsidio correspondiente otorgado. </w:t>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7493DFB2" w:rsidR="007D1E76" w:rsidRPr="00E74967" w:rsidRDefault="00CB41C4" w:rsidP="00CB41C4">
      <w:pPr>
        <w:tabs>
          <w:tab w:val="left" w:leader="underscore" w:pos="9639"/>
        </w:tabs>
        <w:spacing w:after="0" w:line="240" w:lineRule="auto"/>
        <w:jc w:val="both"/>
        <w:rPr>
          <w:rFonts w:cs="Calibri"/>
        </w:rPr>
      </w:pPr>
      <w:r>
        <w:rPr>
          <w:rFonts w:cs="Calibri"/>
        </w:rPr>
        <w:tab/>
      </w:r>
      <w:r w:rsidR="00136917">
        <w:rPr>
          <w:rFonts w:cs="Calibri"/>
          <w:u w:val="single"/>
        </w:rPr>
        <w:t xml:space="preserve">La Comisión Municipal del Deporte fue creada desde el año 2000, sin embargo, anteriormente llevaba el nombre de Comisión Municipal del Deporte y atención la Juventud posteriormente en el año 2020 se separó y se creó solo Comisión Municipal del Deporte del Municipio de San Miguel de </w:t>
      </w:r>
      <w:r w:rsidR="006B2075">
        <w:rPr>
          <w:rFonts w:cs="Calibri"/>
          <w:u w:val="single"/>
        </w:rPr>
        <w:t xml:space="preserve">Allende, </w:t>
      </w:r>
      <w:proofErr w:type="spellStart"/>
      <w:r w:rsidR="006B2075">
        <w:rPr>
          <w:rFonts w:cs="Calibri"/>
          <w:u w:val="single"/>
        </w:rPr>
        <w:t>Gto</w:t>
      </w:r>
      <w:proofErr w:type="spellEnd"/>
      <w:r w:rsidR="00136917">
        <w:rPr>
          <w:rFonts w:cs="Calibri"/>
          <w:u w:val="single"/>
        </w:rPr>
        <w:t>.</w:t>
      </w:r>
      <w:r>
        <w:rPr>
          <w:rFonts w:cs="Calibri"/>
        </w:rPr>
        <w:tab/>
      </w:r>
    </w:p>
    <w:p w14:paraId="4F52E4E0" w14:textId="012D3224" w:rsidR="007D1E76" w:rsidRDefault="007D1E76" w:rsidP="00CB41C4">
      <w:pPr>
        <w:tabs>
          <w:tab w:val="left" w:leader="underscore" w:pos="9639"/>
        </w:tabs>
        <w:spacing w:after="0" w:line="240" w:lineRule="auto"/>
        <w:jc w:val="both"/>
        <w:rPr>
          <w:rFonts w:cs="Calibri"/>
        </w:rPr>
      </w:pPr>
    </w:p>
    <w:p w14:paraId="3DE932E5" w14:textId="36524E4A" w:rsidR="006B2075" w:rsidRDefault="006B2075" w:rsidP="00CB41C4">
      <w:pPr>
        <w:tabs>
          <w:tab w:val="left" w:leader="underscore" w:pos="9639"/>
        </w:tabs>
        <w:spacing w:after="0" w:line="240" w:lineRule="auto"/>
        <w:jc w:val="both"/>
        <w:rPr>
          <w:rFonts w:cs="Calibri"/>
        </w:rPr>
      </w:pPr>
    </w:p>
    <w:p w14:paraId="0E923CAF" w14:textId="1B2ECA36" w:rsidR="006B2075" w:rsidRDefault="006B2075" w:rsidP="00CB41C4">
      <w:pPr>
        <w:tabs>
          <w:tab w:val="left" w:leader="underscore" w:pos="9639"/>
        </w:tabs>
        <w:spacing w:after="0" w:line="240" w:lineRule="auto"/>
        <w:jc w:val="both"/>
        <w:rPr>
          <w:rFonts w:cs="Calibri"/>
        </w:rPr>
      </w:pPr>
    </w:p>
    <w:p w14:paraId="6D103BC7" w14:textId="22D22A0B" w:rsidR="006B2075" w:rsidRDefault="006B2075" w:rsidP="00CB41C4">
      <w:pPr>
        <w:tabs>
          <w:tab w:val="left" w:leader="underscore" w:pos="9639"/>
        </w:tabs>
        <w:spacing w:after="0" w:line="240" w:lineRule="auto"/>
        <w:jc w:val="both"/>
        <w:rPr>
          <w:rFonts w:cs="Calibri"/>
        </w:rPr>
      </w:pPr>
    </w:p>
    <w:p w14:paraId="73A3BF6F" w14:textId="6BF4048D" w:rsidR="006B2075" w:rsidRDefault="006B2075" w:rsidP="00CB41C4">
      <w:pPr>
        <w:tabs>
          <w:tab w:val="left" w:leader="underscore" w:pos="9639"/>
        </w:tabs>
        <w:spacing w:after="0" w:line="240" w:lineRule="auto"/>
        <w:jc w:val="both"/>
        <w:rPr>
          <w:rFonts w:cs="Calibri"/>
        </w:rPr>
      </w:pPr>
    </w:p>
    <w:p w14:paraId="0B5F7F8D" w14:textId="69ACEE1B" w:rsidR="006B2075" w:rsidRDefault="006B2075" w:rsidP="00CB41C4">
      <w:pPr>
        <w:tabs>
          <w:tab w:val="left" w:leader="underscore" w:pos="9639"/>
        </w:tabs>
        <w:spacing w:after="0" w:line="240" w:lineRule="auto"/>
        <w:jc w:val="both"/>
        <w:rPr>
          <w:rFonts w:cs="Calibri"/>
        </w:rPr>
      </w:pPr>
    </w:p>
    <w:p w14:paraId="2A377041" w14:textId="2BDA3D6A" w:rsidR="006B2075" w:rsidRDefault="006B2075" w:rsidP="00CB41C4">
      <w:pPr>
        <w:tabs>
          <w:tab w:val="left" w:leader="underscore" w:pos="9639"/>
        </w:tabs>
        <w:spacing w:after="0" w:line="240" w:lineRule="auto"/>
        <w:jc w:val="both"/>
        <w:rPr>
          <w:rFonts w:cs="Calibri"/>
        </w:rPr>
      </w:pPr>
    </w:p>
    <w:p w14:paraId="6E72D024" w14:textId="77777777" w:rsidR="006B2075" w:rsidRPr="00E74967" w:rsidRDefault="006B2075"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20EDE818" w:rsidR="007D1E76" w:rsidRPr="00E74967" w:rsidRDefault="00CB41C4" w:rsidP="00CB41C4">
      <w:pPr>
        <w:tabs>
          <w:tab w:val="left" w:leader="underscore" w:pos="9639"/>
        </w:tabs>
        <w:spacing w:after="0" w:line="240" w:lineRule="auto"/>
        <w:jc w:val="both"/>
        <w:rPr>
          <w:rFonts w:cs="Calibri"/>
        </w:rPr>
      </w:pPr>
      <w:r>
        <w:rPr>
          <w:rFonts w:cs="Calibri"/>
        </w:rPr>
        <w:tab/>
      </w:r>
      <w:r w:rsidR="006B2075">
        <w:rPr>
          <w:rFonts w:cs="Calibri"/>
          <w:u w:val="single"/>
        </w:rPr>
        <w:t xml:space="preserve">La Comisión Municipal del Deporte Del Municipio de San Miguel de Allende, </w:t>
      </w:r>
      <w:proofErr w:type="spellStart"/>
      <w:r w:rsidR="006B2075">
        <w:rPr>
          <w:rFonts w:cs="Calibri"/>
          <w:u w:val="single"/>
        </w:rPr>
        <w:t>Gto</w:t>
      </w:r>
      <w:proofErr w:type="spellEnd"/>
      <w:r w:rsidR="006B2075">
        <w:rPr>
          <w:rFonts w:cs="Calibri"/>
          <w:u w:val="single"/>
        </w:rPr>
        <w:t xml:space="preserve"> como antecedente historio tiene un cambio en su estructura, ya que anteriormente cuando se creó en el año 2000 su nombre era Comisión Municipal del Deporte y Atención a la Juventud del Municipio de San Miguel de Allende, </w:t>
      </w:r>
      <w:proofErr w:type="spellStart"/>
      <w:r w:rsidR="006B2075">
        <w:rPr>
          <w:rFonts w:cs="Calibri"/>
          <w:u w:val="single"/>
        </w:rPr>
        <w:t>Gto</w:t>
      </w:r>
      <w:proofErr w:type="spellEnd"/>
      <w:r w:rsidR="006B2075">
        <w:rPr>
          <w:rFonts w:cs="Calibri"/>
          <w:u w:val="single"/>
        </w:rPr>
        <w:t xml:space="preserve">. sin embargo, en el año 2000 se </w:t>
      </w:r>
      <w:proofErr w:type="spellStart"/>
      <w:r w:rsidR="006B2075">
        <w:rPr>
          <w:rFonts w:cs="Calibri"/>
          <w:u w:val="single"/>
        </w:rPr>
        <w:t>separo</w:t>
      </w:r>
      <w:proofErr w:type="spellEnd"/>
      <w:r w:rsidR="006B2075">
        <w:rPr>
          <w:rFonts w:cs="Calibri"/>
          <w:u w:val="single"/>
        </w:rPr>
        <w:t xml:space="preserve"> Atención a la Juventud y Comisión del deporte creando así a la Comisión Municipal del Deporte del Municipio de San Miguel de Allende, </w:t>
      </w:r>
      <w:proofErr w:type="spellStart"/>
      <w:r w:rsidR="006B2075">
        <w:rPr>
          <w:rFonts w:cs="Calibri"/>
          <w:u w:val="single"/>
        </w:rPr>
        <w:t>Gto</w:t>
      </w:r>
      <w:proofErr w:type="spellEnd"/>
      <w:r w:rsidR="006B2075">
        <w:rPr>
          <w:rFonts w:cs="Calibri"/>
          <w:u w:val="single"/>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1EEFE75" w:rsidR="007D1E76" w:rsidRPr="006B2075" w:rsidRDefault="006B2075" w:rsidP="00CB41C4">
      <w:pPr>
        <w:tabs>
          <w:tab w:val="left" w:leader="underscore" w:pos="9639"/>
        </w:tabs>
        <w:spacing w:after="0" w:line="240" w:lineRule="auto"/>
        <w:jc w:val="both"/>
        <w:rPr>
          <w:rFonts w:cs="Calibri"/>
        </w:rPr>
      </w:pPr>
      <w:r>
        <w:rPr>
          <w:rFonts w:cs="Calibri"/>
          <w:u w:val="single"/>
        </w:rPr>
        <w:t>Promover el deporte en niños, jóvenes, mujeres y hombres, así como también apoyar a deportista en competencias nacionales e internacionales, sin dejar de mencionar apoyar a   colonias o comunidades cuando deseen organizar algún evento deportivo.</w:t>
      </w:r>
      <w:r w:rsidR="00CB41C4" w:rsidRPr="006B2075">
        <w:rPr>
          <w:rFonts w:cs="Calibri"/>
        </w:rPr>
        <w:tab/>
      </w:r>
      <w:r w:rsidR="00CB41C4" w:rsidRPr="006B2075">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B597257" w14:textId="77777777" w:rsidR="00F35C84" w:rsidRDefault="006B2075" w:rsidP="00F35C84">
      <w:pPr>
        <w:pStyle w:val="Prrafodelista"/>
        <w:numPr>
          <w:ilvl w:val="0"/>
          <w:numId w:val="2"/>
        </w:numPr>
        <w:tabs>
          <w:tab w:val="left" w:leader="underscore" w:pos="9639"/>
        </w:tabs>
        <w:spacing w:after="0" w:line="240" w:lineRule="auto"/>
        <w:jc w:val="both"/>
        <w:rPr>
          <w:rFonts w:cs="Calibri"/>
          <w:u w:val="single"/>
        </w:rPr>
      </w:pPr>
      <w:r w:rsidRPr="00F35C84">
        <w:rPr>
          <w:rFonts w:cs="Calibri"/>
          <w:u w:val="single"/>
        </w:rPr>
        <w:t xml:space="preserve">Activar a niños, jóvenes y adultos </w:t>
      </w:r>
      <w:r w:rsidR="00F35C84" w:rsidRPr="00F35C84">
        <w:rPr>
          <w:rFonts w:cs="Calibri"/>
          <w:u w:val="single"/>
        </w:rPr>
        <w:t>en colonias y comunidades o los diferentes centros de entrenamiento que se encuentran en el</w:t>
      </w:r>
      <w:r w:rsidR="00F35C84">
        <w:rPr>
          <w:rFonts w:cs="Calibri"/>
          <w:u w:val="single"/>
        </w:rPr>
        <w:t xml:space="preserve"> </w:t>
      </w:r>
      <w:r w:rsidR="00F35C84" w:rsidRPr="00F35C84">
        <w:rPr>
          <w:rFonts w:cs="Calibri"/>
          <w:u w:val="single"/>
        </w:rPr>
        <w:t>municipio.</w:t>
      </w:r>
    </w:p>
    <w:p w14:paraId="1D9EEDF0" w14:textId="4A6E8B75" w:rsidR="00F35C84" w:rsidRDefault="00F35C84" w:rsidP="00F35C84">
      <w:pPr>
        <w:pStyle w:val="Prrafodelista"/>
        <w:numPr>
          <w:ilvl w:val="0"/>
          <w:numId w:val="2"/>
        </w:numPr>
        <w:tabs>
          <w:tab w:val="left" w:leader="underscore" w:pos="9639"/>
        </w:tabs>
        <w:spacing w:after="0" w:line="240" w:lineRule="auto"/>
        <w:jc w:val="both"/>
        <w:rPr>
          <w:rFonts w:cs="Calibri"/>
          <w:u w:val="single"/>
        </w:rPr>
      </w:pPr>
      <w:r>
        <w:rPr>
          <w:rFonts w:cs="Calibri"/>
          <w:u w:val="single"/>
        </w:rPr>
        <w:t>Apoyar en los servicios que ofrece el equipo multidisciplinario a los deportistas tales como fisioterapia, nutrición y psicología.</w:t>
      </w:r>
    </w:p>
    <w:p w14:paraId="15F90EEC" w14:textId="564A8422" w:rsidR="00CB41C4" w:rsidRPr="00F35C84" w:rsidRDefault="00CB41C4" w:rsidP="00F35C84">
      <w:pPr>
        <w:pStyle w:val="Prrafodelista"/>
        <w:tabs>
          <w:tab w:val="left" w:leader="underscore" w:pos="9639"/>
        </w:tabs>
        <w:spacing w:after="0" w:line="240" w:lineRule="auto"/>
        <w:jc w:val="both"/>
        <w:rPr>
          <w:rFonts w:cs="Calibri"/>
        </w:rPr>
      </w:pPr>
      <w:r w:rsidRPr="00F35C84">
        <w:rPr>
          <w:rFonts w:cs="Calibri"/>
          <w:u w:val="single"/>
        </w:rPr>
        <w:tab/>
      </w:r>
    </w:p>
    <w:p w14:paraId="2D21CE61" w14:textId="2D7EC590"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736DF2DC" w14:textId="77777777" w:rsidR="00F35C84" w:rsidRPr="00E74967" w:rsidRDefault="00F35C84" w:rsidP="00CB41C4">
      <w:pPr>
        <w:tabs>
          <w:tab w:val="left" w:leader="underscore" w:pos="9639"/>
        </w:tabs>
        <w:spacing w:after="0" w:line="240" w:lineRule="auto"/>
        <w:jc w:val="both"/>
        <w:rPr>
          <w:rFonts w:cs="Calibri"/>
        </w:rPr>
      </w:pPr>
    </w:p>
    <w:p w14:paraId="04F7186A" w14:textId="447D1957" w:rsidR="007D1E76" w:rsidRPr="00F35C84" w:rsidRDefault="00F35C84" w:rsidP="00CB41C4">
      <w:pPr>
        <w:tabs>
          <w:tab w:val="left" w:leader="underscore" w:pos="9639"/>
        </w:tabs>
        <w:spacing w:after="0" w:line="240" w:lineRule="auto"/>
        <w:jc w:val="both"/>
        <w:rPr>
          <w:rFonts w:cs="Calibri"/>
        </w:rPr>
      </w:pPr>
      <w:r>
        <w:rPr>
          <w:rFonts w:cs="Calibri"/>
          <w:u w:val="single"/>
        </w:rPr>
        <w:t xml:space="preserve">Ejercicio fiscal </w:t>
      </w:r>
      <w:proofErr w:type="gramStart"/>
      <w:r>
        <w:rPr>
          <w:rFonts w:cs="Calibri"/>
          <w:u w:val="single"/>
        </w:rPr>
        <w:t>Enero</w:t>
      </w:r>
      <w:proofErr w:type="gramEnd"/>
      <w:r>
        <w:rPr>
          <w:rFonts w:cs="Calibri"/>
          <w:u w:val="single"/>
        </w:rPr>
        <w:t>- Diciembre 202</w:t>
      </w:r>
      <w:r w:rsidR="008C469E">
        <w:rPr>
          <w:rFonts w:cs="Calibri"/>
          <w:u w:val="single"/>
        </w:rPr>
        <w:t>5</w:t>
      </w:r>
      <w:r>
        <w:rPr>
          <w:rFonts w:cs="Calibri"/>
          <w:u w:val="single"/>
        </w:rPr>
        <w:t>.</w:t>
      </w:r>
      <w:r w:rsidR="00CB41C4" w:rsidRPr="00F35C8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6311BBC"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501FBCC" w14:textId="77777777" w:rsidR="00F35C84" w:rsidRPr="00E74967" w:rsidRDefault="00F35C84" w:rsidP="00CB41C4">
      <w:pPr>
        <w:tabs>
          <w:tab w:val="left" w:leader="underscore" w:pos="9639"/>
        </w:tabs>
        <w:spacing w:after="0" w:line="240" w:lineRule="auto"/>
        <w:jc w:val="both"/>
        <w:rPr>
          <w:rFonts w:cs="Calibri"/>
        </w:rPr>
      </w:pPr>
    </w:p>
    <w:p w14:paraId="711C6095" w14:textId="093FF89C" w:rsidR="007D1E76" w:rsidRPr="00F35C84" w:rsidRDefault="00F35C84" w:rsidP="00CB41C4">
      <w:pPr>
        <w:tabs>
          <w:tab w:val="left" w:leader="underscore" w:pos="9639"/>
        </w:tabs>
        <w:spacing w:after="0" w:line="240" w:lineRule="auto"/>
        <w:jc w:val="both"/>
        <w:rPr>
          <w:rFonts w:cs="Calibri"/>
          <w:b/>
        </w:rPr>
      </w:pPr>
      <w:r w:rsidRPr="00F35C84">
        <w:rPr>
          <w:rFonts w:cs="Calibri"/>
          <w:u w:val="single"/>
        </w:rPr>
        <w:t>Personas morales con fines no lucrativos</w:t>
      </w:r>
      <w:r>
        <w:rPr>
          <w:rFonts w:cs="Calibri"/>
          <w:u w:val="single"/>
        </w:rPr>
        <w:t>.</w:t>
      </w:r>
      <w:r w:rsidR="00CB41C4" w:rsidRPr="00F35C84">
        <w:rPr>
          <w:rFonts w:cs="Calibri"/>
          <w:b/>
          <w:u w:val="single"/>
        </w:rPr>
        <w:tab/>
      </w:r>
      <w:r w:rsidR="00CB41C4" w:rsidRPr="00F35C84">
        <w:rPr>
          <w:rFonts w:cs="Calibri"/>
          <w:b/>
        </w:rPr>
        <w:tab/>
      </w:r>
    </w:p>
    <w:p w14:paraId="68B22724" w14:textId="77777777" w:rsidR="007D1E76" w:rsidRPr="00F35C84" w:rsidRDefault="007D1E76" w:rsidP="00CB41C4">
      <w:pPr>
        <w:tabs>
          <w:tab w:val="left" w:leader="underscore" w:pos="9639"/>
        </w:tabs>
        <w:spacing w:after="0" w:line="240" w:lineRule="auto"/>
        <w:jc w:val="both"/>
        <w:rPr>
          <w:rFonts w:cs="Calibri"/>
          <w:b/>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3C2C33C1" w:rsidR="007D1E76" w:rsidRPr="00F35C84" w:rsidRDefault="00F35C84" w:rsidP="00CB41C4">
      <w:pPr>
        <w:tabs>
          <w:tab w:val="left" w:leader="underscore" w:pos="9639"/>
        </w:tabs>
        <w:spacing w:after="0" w:line="240" w:lineRule="auto"/>
        <w:jc w:val="both"/>
        <w:rPr>
          <w:rFonts w:cs="Calibri"/>
          <w:u w:val="single"/>
        </w:rPr>
      </w:pPr>
      <w:r w:rsidRPr="00F35C84">
        <w:rPr>
          <w:rFonts w:cs="Calibri"/>
          <w:u w:val="single"/>
        </w:rPr>
        <w:t>Entero de retenciones mensuales</w:t>
      </w:r>
      <w:r>
        <w:rPr>
          <w:rFonts w:cs="Calibri"/>
          <w:u w:val="single"/>
        </w:rPr>
        <w:t xml:space="preserve"> ISR por sueldos y salarios</w:t>
      </w:r>
      <w:r w:rsidR="00CB41C4" w:rsidRPr="00F35C84">
        <w:rPr>
          <w:rFonts w:cs="Calibri"/>
          <w:u w:val="single"/>
        </w:rPr>
        <w:tab/>
      </w:r>
      <w:r w:rsidR="00CB41C4" w:rsidRPr="00F35C84">
        <w:rPr>
          <w:rFonts w:cs="Calibri"/>
          <w:u w:val="single"/>
        </w:rPr>
        <w:tab/>
      </w:r>
    </w:p>
    <w:p w14:paraId="6268EF76" w14:textId="06CA56D9" w:rsidR="007D1E76" w:rsidRDefault="007D1E76" w:rsidP="00CB41C4">
      <w:pPr>
        <w:tabs>
          <w:tab w:val="left" w:leader="underscore" w:pos="9639"/>
        </w:tabs>
        <w:spacing w:after="0" w:line="240" w:lineRule="auto"/>
        <w:jc w:val="both"/>
        <w:rPr>
          <w:rFonts w:cs="Calibri"/>
          <w:b/>
        </w:rPr>
      </w:pPr>
    </w:p>
    <w:p w14:paraId="1B726D3E" w14:textId="0FD5B606" w:rsidR="00F35C84" w:rsidRDefault="00F35C84" w:rsidP="00CB41C4">
      <w:pPr>
        <w:tabs>
          <w:tab w:val="left" w:leader="underscore" w:pos="9639"/>
        </w:tabs>
        <w:spacing w:after="0" w:line="240" w:lineRule="auto"/>
        <w:jc w:val="both"/>
        <w:rPr>
          <w:rFonts w:cs="Calibri"/>
          <w:b/>
        </w:rPr>
      </w:pPr>
    </w:p>
    <w:p w14:paraId="14B4B722" w14:textId="73E25A9B" w:rsidR="00F35C84" w:rsidRDefault="00F35C84" w:rsidP="00CB41C4">
      <w:pPr>
        <w:tabs>
          <w:tab w:val="left" w:leader="underscore" w:pos="9639"/>
        </w:tabs>
        <w:spacing w:after="0" w:line="240" w:lineRule="auto"/>
        <w:jc w:val="both"/>
        <w:rPr>
          <w:rFonts w:cs="Calibri"/>
          <w:b/>
        </w:rPr>
      </w:pPr>
    </w:p>
    <w:p w14:paraId="4DBAE28C" w14:textId="1591E09D" w:rsidR="00F35C84" w:rsidRDefault="00F35C84" w:rsidP="00CB41C4">
      <w:pPr>
        <w:tabs>
          <w:tab w:val="left" w:leader="underscore" w:pos="9639"/>
        </w:tabs>
        <w:spacing w:after="0" w:line="240" w:lineRule="auto"/>
        <w:jc w:val="both"/>
        <w:rPr>
          <w:rFonts w:cs="Calibri"/>
          <w:b/>
        </w:rPr>
      </w:pPr>
    </w:p>
    <w:p w14:paraId="1862B304" w14:textId="1D7A5AF9" w:rsidR="00F35C84" w:rsidRDefault="00F35C84" w:rsidP="00CB41C4">
      <w:pPr>
        <w:tabs>
          <w:tab w:val="left" w:leader="underscore" w:pos="9639"/>
        </w:tabs>
        <w:spacing w:after="0" w:line="240" w:lineRule="auto"/>
        <w:jc w:val="both"/>
        <w:rPr>
          <w:rFonts w:cs="Calibri"/>
          <w:b/>
        </w:rPr>
      </w:pPr>
    </w:p>
    <w:p w14:paraId="7A00D6F9" w14:textId="0D440A77" w:rsidR="00F35C84" w:rsidRDefault="00F35C84" w:rsidP="00CB41C4">
      <w:pPr>
        <w:tabs>
          <w:tab w:val="left" w:leader="underscore" w:pos="9639"/>
        </w:tabs>
        <w:spacing w:after="0" w:line="240" w:lineRule="auto"/>
        <w:jc w:val="both"/>
        <w:rPr>
          <w:rFonts w:cs="Calibri"/>
          <w:b/>
        </w:rPr>
      </w:pPr>
    </w:p>
    <w:p w14:paraId="06524263" w14:textId="1CC98A90" w:rsidR="00F35C84" w:rsidRDefault="00F35C84" w:rsidP="00CB41C4">
      <w:pPr>
        <w:tabs>
          <w:tab w:val="left" w:leader="underscore" w:pos="9639"/>
        </w:tabs>
        <w:spacing w:after="0" w:line="240" w:lineRule="auto"/>
        <w:jc w:val="both"/>
        <w:rPr>
          <w:rFonts w:cs="Calibri"/>
          <w:b/>
        </w:rPr>
      </w:pPr>
    </w:p>
    <w:p w14:paraId="7AD56B6F" w14:textId="68877935" w:rsidR="00F35C84" w:rsidRDefault="00F35C84" w:rsidP="00CB41C4">
      <w:pPr>
        <w:tabs>
          <w:tab w:val="left" w:leader="underscore" w:pos="9639"/>
        </w:tabs>
        <w:spacing w:after="0" w:line="240" w:lineRule="auto"/>
        <w:jc w:val="both"/>
        <w:rPr>
          <w:rFonts w:cs="Calibri"/>
          <w:b/>
        </w:rPr>
      </w:pPr>
    </w:p>
    <w:p w14:paraId="3041D812" w14:textId="690B0101" w:rsidR="00F35C84" w:rsidRDefault="00F35C84" w:rsidP="00CB41C4">
      <w:pPr>
        <w:tabs>
          <w:tab w:val="left" w:leader="underscore" w:pos="9639"/>
        </w:tabs>
        <w:spacing w:after="0" w:line="240" w:lineRule="auto"/>
        <w:jc w:val="both"/>
        <w:rPr>
          <w:rFonts w:cs="Calibri"/>
          <w:b/>
        </w:rPr>
      </w:pPr>
    </w:p>
    <w:p w14:paraId="663274BA" w14:textId="77777777" w:rsidR="00F35C84" w:rsidRPr="00F35C84" w:rsidRDefault="00F35C84"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38B4FCF4" w:rsidR="00CB41C4" w:rsidRDefault="00CB41C4" w:rsidP="00CB41C4">
      <w:pPr>
        <w:tabs>
          <w:tab w:val="left" w:leader="underscore" w:pos="9639"/>
        </w:tabs>
        <w:spacing w:after="0" w:line="240" w:lineRule="auto"/>
        <w:jc w:val="both"/>
        <w:rPr>
          <w:rFonts w:cs="Calibri"/>
        </w:rPr>
      </w:pPr>
    </w:p>
    <w:p w14:paraId="45085FA9" w14:textId="5B633953" w:rsidR="0054701E" w:rsidRDefault="00367315" w:rsidP="00CB41C4">
      <w:pPr>
        <w:tabs>
          <w:tab w:val="left" w:leader="underscore" w:pos="9639"/>
        </w:tabs>
        <w:spacing w:after="0" w:line="240" w:lineRule="auto"/>
        <w:jc w:val="both"/>
        <w:rPr>
          <w:rFonts w:cs="Calibri"/>
        </w:rPr>
      </w:pPr>
      <w:r w:rsidRPr="00367315">
        <w:rPr>
          <w:rFonts w:cs="Calibri"/>
          <w:noProof/>
        </w:rPr>
        <w:drawing>
          <wp:inline distT="0" distB="0" distL="0" distR="0" wp14:anchorId="089B18FF" wp14:editId="0CE4EE04">
            <wp:extent cx="6115050" cy="3675380"/>
            <wp:effectExtent l="0" t="0" r="0" b="1270"/>
            <wp:docPr id="2046116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16335" name=""/>
                    <pic:cNvPicPr/>
                  </pic:nvPicPr>
                  <pic:blipFill rotWithShape="1">
                    <a:blip r:embed="rId12"/>
                    <a:srcRect t="1782" r="598"/>
                    <a:stretch/>
                  </pic:blipFill>
                  <pic:spPr bwMode="auto">
                    <a:xfrm>
                      <a:off x="0" y="0"/>
                      <a:ext cx="6115050" cy="3675380"/>
                    </a:xfrm>
                    <a:prstGeom prst="rect">
                      <a:avLst/>
                    </a:prstGeom>
                    <a:ln>
                      <a:noFill/>
                    </a:ln>
                    <a:extLst>
                      <a:ext uri="{53640926-AAD7-44D8-BBD7-CCE9431645EC}">
                        <a14:shadowObscured xmlns:a14="http://schemas.microsoft.com/office/drawing/2010/main"/>
                      </a:ext>
                    </a:extLst>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5935CE97" w14:textId="2DE905A3" w:rsidR="00FE4596" w:rsidRDefault="00CB41C4" w:rsidP="00CB41C4">
      <w:pPr>
        <w:tabs>
          <w:tab w:val="left" w:leader="underscore" w:pos="9639"/>
        </w:tabs>
        <w:spacing w:after="0" w:line="240" w:lineRule="auto"/>
        <w:jc w:val="both"/>
        <w:rPr>
          <w:rFonts w:cs="Calibri"/>
          <w:u w:val="single"/>
        </w:rPr>
      </w:pPr>
      <w:r>
        <w:rPr>
          <w:rFonts w:cs="Calibri"/>
        </w:rPr>
        <w:tab/>
      </w:r>
      <w:r w:rsidR="00FE4596" w:rsidRPr="00FE4596">
        <w:rPr>
          <w:rFonts w:cs="Calibri"/>
          <w:u w:val="single"/>
        </w:rPr>
        <w:t>No aplica</w:t>
      </w:r>
      <w:r w:rsidRPr="00FE4596">
        <w:rPr>
          <w:rFonts w:cs="Calibri"/>
          <w:u w:val="single"/>
        </w:rPr>
        <w:tab/>
      </w:r>
      <w:r w:rsidRPr="00FE4596">
        <w:rPr>
          <w:rFonts w:cs="Calibri"/>
          <w:u w:val="single"/>
        </w:rPr>
        <w:tab/>
      </w:r>
      <w:r w:rsidRPr="00FE4596">
        <w:rPr>
          <w:rFonts w:cs="Calibri"/>
          <w:u w:val="single"/>
        </w:rPr>
        <w:tab/>
      </w:r>
    </w:p>
    <w:p w14:paraId="5F8A1042" w14:textId="77777777" w:rsidR="00D310D1" w:rsidRPr="00D310D1" w:rsidRDefault="00D310D1" w:rsidP="00CB41C4">
      <w:pPr>
        <w:tabs>
          <w:tab w:val="left" w:leader="underscore" w:pos="9639"/>
        </w:tabs>
        <w:spacing w:after="0" w:line="240" w:lineRule="auto"/>
        <w:jc w:val="both"/>
        <w:rPr>
          <w:rFonts w:cs="Calibri"/>
          <w:u w:val="single"/>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5A544C3C" w:rsidR="007D1E76" w:rsidRPr="005A0020" w:rsidRDefault="00CB41C4" w:rsidP="00CB41C4">
      <w:pPr>
        <w:tabs>
          <w:tab w:val="left" w:leader="underscore" w:pos="9639"/>
        </w:tabs>
        <w:spacing w:after="0" w:line="240" w:lineRule="auto"/>
        <w:jc w:val="both"/>
        <w:rPr>
          <w:rFonts w:cs="Calibri"/>
        </w:rPr>
      </w:pPr>
      <w:r w:rsidRPr="005A0020">
        <w:rPr>
          <w:rFonts w:cs="Calibri"/>
          <w:u w:val="single"/>
        </w:rPr>
        <w:tab/>
      </w:r>
      <w:r w:rsidR="005A0020" w:rsidRPr="005A0020">
        <w:rPr>
          <w:rFonts w:cs="Calibri"/>
          <w:u w:val="single"/>
        </w:rPr>
        <w:t>Sí se ha observado la normatividad emitida por CONAC</w:t>
      </w:r>
      <w:r w:rsidRPr="005A0020">
        <w:rPr>
          <w:rFonts w:cs="Calibri"/>
          <w:u w:val="single"/>
        </w:rPr>
        <w:tab/>
      </w:r>
      <w:r w:rsidRPr="005A0020">
        <w:rPr>
          <w:rFonts w:cs="Calibri"/>
        </w:rPr>
        <w:tab/>
      </w:r>
      <w:r w:rsidRPr="005A0020">
        <w:rPr>
          <w:rFonts w:cs="Calibri"/>
        </w:rPr>
        <w:tab/>
      </w:r>
      <w:r w:rsidRPr="005A0020">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577ECE53" w:rsidR="007D1E76" w:rsidRPr="00E74967" w:rsidRDefault="00CB41C4" w:rsidP="00CB41C4">
      <w:pPr>
        <w:tabs>
          <w:tab w:val="left" w:leader="underscore" w:pos="9639"/>
        </w:tabs>
        <w:spacing w:after="0" w:line="240" w:lineRule="auto"/>
        <w:jc w:val="both"/>
        <w:rPr>
          <w:rFonts w:cs="Calibri"/>
        </w:rPr>
      </w:pPr>
      <w:r>
        <w:rPr>
          <w:rFonts w:cs="Calibri"/>
        </w:rPr>
        <w:tab/>
      </w:r>
      <w:r w:rsidR="005A0020">
        <w:rPr>
          <w:rFonts w:cs="Calibri"/>
          <w:u w:val="single"/>
        </w:rPr>
        <w:t>La información financiera es emitida por los reportes del sistema contable implementado para la armonización de la contabilidad gubernamental.</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5140BF39" w:rsidR="007D1E76" w:rsidRPr="00E74967" w:rsidRDefault="005A0020" w:rsidP="00CB41C4">
      <w:pPr>
        <w:tabs>
          <w:tab w:val="left" w:leader="underscore" w:pos="9639"/>
        </w:tabs>
        <w:spacing w:after="0" w:line="240" w:lineRule="auto"/>
        <w:jc w:val="both"/>
        <w:rPr>
          <w:rFonts w:cs="Calibri"/>
        </w:rPr>
      </w:pPr>
      <w:r>
        <w:rPr>
          <w:rFonts w:cs="Calibri"/>
          <w:u w:val="single"/>
        </w:rPr>
        <w:t>Sustancia económica, entes públicos, existencia permanente, revelación suficiente, importancia relativa, Devengo Contable, Valuación, Dualidad Económica, Consistencia.</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749489D6" w:rsidR="007D1E76" w:rsidRPr="005A0020" w:rsidRDefault="0054701E" w:rsidP="00CB41C4">
      <w:pPr>
        <w:tabs>
          <w:tab w:val="left" w:leader="underscore" w:pos="9639"/>
        </w:tabs>
        <w:spacing w:after="0" w:line="240" w:lineRule="auto"/>
        <w:jc w:val="both"/>
        <w:rPr>
          <w:rFonts w:cs="Calibri"/>
        </w:rPr>
      </w:pPr>
      <w:r w:rsidRPr="005A0020">
        <w:rPr>
          <w:rFonts w:cs="Calibri"/>
          <w:u w:val="single"/>
        </w:rPr>
        <w:tab/>
      </w:r>
      <w:r w:rsidR="005A0020" w:rsidRPr="005A0020">
        <w:rPr>
          <w:rFonts w:cs="Calibri"/>
          <w:u w:val="single"/>
        </w:rPr>
        <w:t>Normas de la información financiera</w:t>
      </w:r>
      <w:r w:rsidRPr="005A0020">
        <w:rPr>
          <w:rFonts w:cs="Calibri"/>
          <w:u w:val="single"/>
        </w:rPr>
        <w:tab/>
      </w:r>
      <w:r w:rsidRPr="005A0020">
        <w:rPr>
          <w:rFonts w:cs="Calibri"/>
          <w:u w:val="single"/>
        </w:rPr>
        <w:tab/>
      </w:r>
      <w:r w:rsidRPr="005A0020">
        <w:rPr>
          <w:rFonts w:cs="Calibri"/>
          <w:u w:val="single"/>
        </w:rPr>
        <w:tab/>
      </w:r>
      <w:r w:rsidRPr="005A0020">
        <w:rPr>
          <w:rFonts w:cs="Calibri"/>
          <w:u w:val="single"/>
        </w:rPr>
        <w:tab/>
      </w:r>
      <w:r w:rsidRPr="005A0020">
        <w:rPr>
          <w:rFonts w:cs="Calibri"/>
          <w:u w:val="single"/>
        </w:rPr>
        <w:tab/>
      </w:r>
      <w:r w:rsidRPr="005A0020">
        <w:rPr>
          <w:rFonts w:cs="Calibri"/>
        </w:rPr>
        <w:tab/>
      </w:r>
      <w:r w:rsidRPr="005A0020">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42AD38EC" w:rsidR="007D1E76" w:rsidRPr="005A0020" w:rsidRDefault="0054701E" w:rsidP="00CB41C4">
      <w:pPr>
        <w:tabs>
          <w:tab w:val="left" w:leader="underscore" w:pos="9639"/>
        </w:tabs>
        <w:spacing w:after="0" w:line="240" w:lineRule="auto"/>
        <w:jc w:val="both"/>
        <w:rPr>
          <w:rFonts w:cs="Calibri"/>
        </w:rPr>
      </w:pPr>
      <w:r w:rsidRPr="005A0020">
        <w:rPr>
          <w:rFonts w:cs="Calibri"/>
          <w:u w:val="single"/>
        </w:rPr>
        <w:tab/>
      </w:r>
      <w:r w:rsidR="005A0020" w:rsidRPr="005A0020">
        <w:rPr>
          <w:rFonts w:cs="Calibri"/>
          <w:u w:val="single"/>
        </w:rPr>
        <w:t>No aplica</w:t>
      </w:r>
      <w:r w:rsidRPr="005A0020">
        <w:rPr>
          <w:rFonts w:cs="Calibri"/>
          <w:u w:val="single"/>
        </w:rPr>
        <w:tab/>
      </w:r>
      <w:r w:rsidRPr="005A0020">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1C3C6A11" w:rsidR="007D1E76" w:rsidRPr="005A0020" w:rsidRDefault="0054701E" w:rsidP="00CB41C4">
      <w:pPr>
        <w:tabs>
          <w:tab w:val="left" w:leader="underscore" w:pos="9639"/>
        </w:tabs>
        <w:spacing w:after="0" w:line="240" w:lineRule="auto"/>
        <w:jc w:val="both"/>
        <w:rPr>
          <w:rFonts w:cs="Calibri"/>
          <w:u w:val="single"/>
        </w:rPr>
      </w:pPr>
      <w:r w:rsidRPr="005A0020">
        <w:rPr>
          <w:rFonts w:cs="Calibri"/>
          <w:u w:val="single"/>
        </w:rPr>
        <w:lastRenderedPageBreak/>
        <w:tab/>
      </w:r>
      <w:r w:rsidR="005A0020" w:rsidRPr="005A0020">
        <w:rPr>
          <w:rFonts w:cs="Calibri"/>
          <w:u w:val="single"/>
        </w:rPr>
        <w:t>No aplica</w:t>
      </w:r>
      <w:r w:rsidRPr="005A0020">
        <w:rPr>
          <w:rFonts w:cs="Calibri"/>
          <w:u w:val="single"/>
        </w:rPr>
        <w:tab/>
      </w:r>
      <w:r w:rsidRPr="005A0020">
        <w:rPr>
          <w:rFonts w:cs="Calibri"/>
          <w:u w:val="single"/>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30DDF759" w:rsidR="007D1E76" w:rsidRPr="005A0020" w:rsidRDefault="0054701E" w:rsidP="00CB41C4">
      <w:pPr>
        <w:tabs>
          <w:tab w:val="left" w:leader="underscore" w:pos="9639"/>
        </w:tabs>
        <w:spacing w:after="0" w:line="240" w:lineRule="auto"/>
        <w:jc w:val="both"/>
        <w:rPr>
          <w:rFonts w:cs="Calibri"/>
        </w:rPr>
      </w:pPr>
      <w:r w:rsidRPr="005A0020">
        <w:rPr>
          <w:rFonts w:cs="Calibri"/>
          <w:u w:val="single"/>
        </w:rPr>
        <w:tab/>
      </w:r>
      <w:r w:rsidR="005A0020">
        <w:rPr>
          <w:rFonts w:cs="Calibri"/>
          <w:u w:val="single"/>
        </w:rPr>
        <w:t>No aplica</w:t>
      </w:r>
      <w:r w:rsidRPr="005A0020">
        <w:rPr>
          <w:rFonts w:cs="Calibri"/>
          <w:u w:val="single"/>
        </w:rPr>
        <w:tab/>
      </w:r>
      <w:r w:rsidRPr="005A0020">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682DDC20" w:rsidR="007D1E76" w:rsidRPr="005A0020" w:rsidRDefault="0054701E" w:rsidP="00CB41C4">
      <w:pPr>
        <w:tabs>
          <w:tab w:val="left" w:leader="underscore" w:pos="9639"/>
        </w:tabs>
        <w:spacing w:after="0" w:line="240" w:lineRule="auto"/>
        <w:jc w:val="both"/>
        <w:rPr>
          <w:rFonts w:cs="Calibri"/>
        </w:rPr>
      </w:pPr>
      <w:r w:rsidRPr="005A0020">
        <w:rPr>
          <w:rFonts w:cs="Calibri"/>
          <w:u w:val="single"/>
        </w:rPr>
        <w:tab/>
      </w:r>
      <w:r w:rsidR="005A0020">
        <w:rPr>
          <w:rFonts w:cs="Calibri"/>
          <w:u w:val="single"/>
        </w:rPr>
        <w:t>No aplica</w:t>
      </w:r>
      <w:r w:rsidRPr="005A0020">
        <w:rPr>
          <w:rFonts w:cs="Calibri"/>
          <w:u w:val="single"/>
        </w:rPr>
        <w:tab/>
      </w:r>
      <w:r w:rsidRPr="005A0020">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28930C07" w:rsidR="007D1E76" w:rsidRPr="005A0020" w:rsidRDefault="0054701E" w:rsidP="00CB41C4">
      <w:pPr>
        <w:tabs>
          <w:tab w:val="left" w:leader="underscore" w:pos="9639"/>
        </w:tabs>
        <w:spacing w:after="0" w:line="240" w:lineRule="auto"/>
        <w:jc w:val="both"/>
        <w:rPr>
          <w:rFonts w:cs="Calibri"/>
        </w:rPr>
      </w:pPr>
      <w:r w:rsidRPr="005A0020">
        <w:rPr>
          <w:rFonts w:cs="Calibri"/>
          <w:u w:val="single"/>
        </w:rPr>
        <w:tab/>
      </w:r>
      <w:r w:rsidR="005A0020">
        <w:rPr>
          <w:rFonts w:cs="Calibri"/>
          <w:u w:val="single"/>
        </w:rPr>
        <w:t>No aplica</w:t>
      </w:r>
      <w:r w:rsidRPr="005A0020">
        <w:rPr>
          <w:rFonts w:cs="Calibri"/>
          <w:u w:val="single"/>
        </w:rPr>
        <w:tab/>
      </w:r>
      <w:r w:rsidRPr="005A0020">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40F830C5" w:rsidR="007D1E76" w:rsidRPr="005A0020" w:rsidRDefault="0054701E" w:rsidP="00CB41C4">
      <w:pPr>
        <w:tabs>
          <w:tab w:val="left" w:leader="underscore" w:pos="9639"/>
        </w:tabs>
        <w:spacing w:after="0" w:line="240" w:lineRule="auto"/>
        <w:jc w:val="both"/>
        <w:rPr>
          <w:rFonts w:cs="Calibri"/>
          <w:u w:val="single"/>
        </w:rPr>
      </w:pPr>
      <w:r w:rsidRPr="005A0020">
        <w:rPr>
          <w:rFonts w:cs="Calibri"/>
          <w:u w:val="single"/>
        </w:rPr>
        <w:tab/>
      </w:r>
      <w:r w:rsidR="005A0020" w:rsidRPr="005A0020">
        <w:rPr>
          <w:rFonts w:cs="Calibri"/>
          <w:u w:val="single"/>
        </w:rPr>
        <w:t xml:space="preserve">La Comisión Municipal del Deporte del municipio de San Miguel de Allende, </w:t>
      </w:r>
      <w:proofErr w:type="spellStart"/>
      <w:r w:rsidR="005A0020" w:rsidRPr="005A0020">
        <w:rPr>
          <w:rFonts w:cs="Calibri"/>
          <w:u w:val="single"/>
        </w:rPr>
        <w:t>Gto</w:t>
      </w:r>
      <w:proofErr w:type="spellEnd"/>
      <w:r w:rsidR="005A0020">
        <w:rPr>
          <w:rFonts w:cs="Calibri"/>
          <w:u w:val="single"/>
        </w:rPr>
        <w:t xml:space="preserve"> no cuenta con inventarios de mercancías.</w:t>
      </w:r>
      <w:r w:rsidRPr="005A0020">
        <w:rPr>
          <w:rFonts w:cs="Calibri"/>
          <w:u w:val="single"/>
        </w:rPr>
        <w:tab/>
      </w:r>
      <w:r w:rsidRPr="005A0020">
        <w:rPr>
          <w:rFonts w:cs="Calibri"/>
          <w:u w:val="single"/>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698C50B"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DCBF470" w14:textId="41EC4C90" w:rsidR="005A0020" w:rsidRPr="005A0020" w:rsidRDefault="005A0020" w:rsidP="00CB41C4">
      <w:pPr>
        <w:tabs>
          <w:tab w:val="left" w:leader="underscore" w:pos="9639"/>
        </w:tabs>
        <w:spacing w:after="0" w:line="240" w:lineRule="auto"/>
        <w:jc w:val="both"/>
        <w:rPr>
          <w:rFonts w:cs="Calibri"/>
          <w:u w:val="single"/>
        </w:rPr>
      </w:pPr>
      <w:r w:rsidRPr="005A0020">
        <w:rPr>
          <w:rFonts w:cs="Calibri"/>
          <w:u w:val="single"/>
        </w:rPr>
        <w:t>Además del sueldo base a los trabajadores cuentan con las siguientes prestaciones:</w:t>
      </w:r>
    </w:p>
    <w:p w14:paraId="21421339" w14:textId="42397E3C" w:rsidR="005A0020" w:rsidRPr="005A0020" w:rsidRDefault="005A0020" w:rsidP="005A0020">
      <w:pPr>
        <w:pStyle w:val="Prrafodelista"/>
        <w:numPr>
          <w:ilvl w:val="0"/>
          <w:numId w:val="4"/>
        </w:numPr>
        <w:tabs>
          <w:tab w:val="left" w:leader="underscore" w:pos="9639"/>
        </w:tabs>
        <w:spacing w:after="0" w:line="240" w:lineRule="auto"/>
        <w:jc w:val="both"/>
        <w:rPr>
          <w:rFonts w:cs="Calibri"/>
          <w:u w:val="single"/>
        </w:rPr>
      </w:pPr>
      <w:r w:rsidRPr="005A0020">
        <w:rPr>
          <w:rFonts w:cs="Calibri"/>
          <w:u w:val="single"/>
        </w:rPr>
        <w:t>Aguinaldo</w:t>
      </w:r>
    </w:p>
    <w:p w14:paraId="2F63536E" w14:textId="5696577B" w:rsidR="005A0020" w:rsidRPr="005A0020" w:rsidRDefault="005A0020" w:rsidP="005A0020">
      <w:pPr>
        <w:pStyle w:val="Prrafodelista"/>
        <w:numPr>
          <w:ilvl w:val="0"/>
          <w:numId w:val="4"/>
        </w:numPr>
        <w:tabs>
          <w:tab w:val="left" w:leader="underscore" w:pos="9639"/>
        </w:tabs>
        <w:spacing w:after="0" w:line="240" w:lineRule="auto"/>
        <w:jc w:val="both"/>
        <w:rPr>
          <w:rFonts w:cs="Calibri"/>
          <w:u w:val="single"/>
        </w:rPr>
      </w:pPr>
      <w:r w:rsidRPr="005A0020">
        <w:rPr>
          <w:rFonts w:cs="Calibri"/>
          <w:u w:val="single"/>
        </w:rPr>
        <w:t>Vacaciones</w:t>
      </w:r>
    </w:p>
    <w:p w14:paraId="1C555F3D" w14:textId="43F5CB6E" w:rsidR="005A0020" w:rsidRPr="005A0020" w:rsidRDefault="005A0020" w:rsidP="005A0020">
      <w:pPr>
        <w:pStyle w:val="Prrafodelista"/>
        <w:numPr>
          <w:ilvl w:val="0"/>
          <w:numId w:val="4"/>
        </w:numPr>
        <w:tabs>
          <w:tab w:val="left" w:leader="underscore" w:pos="9639"/>
        </w:tabs>
        <w:spacing w:after="0" w:line="240" w:lineRule="auto"/>
        <w:jc w:val="both"/>
        <w:rPr>
          <w:rFonts w:cs="Calibri"/>
          <w:u w:val="single"/>
        </w:rPr>
      </w:pPr>
      <w:r w:rsidRPr="005A0020">
        <w:rPr>
          <w:rFonts w:cs="Calibri"/>
          <w:u w:val="single"/>
        </w:rPr>
        <w:t>Prima vacacional</w:t>
      </w:r>
    </w:p>
    <w:p w14:paraId="478A115A" w14:textId="6DF03F08" w:rsidR="005A0020" w:rsidRPr="005A0020" w:rsidRDefault="005A0020" w:rsidP="005A0020">
      <w:pPr>
        <w:pStyle w:val="Prrafodelista"/>
        <w:numPr>
          <w:ilvl w:val="0"/>
          <w:numId w:val="4"/>
        </w:numPr>
        <w:tabs>
          <w:tab w:val="left" w:leader="underscore" w:pos="9639"/>
        </w:tabs>
        <w:spacing w:after="0" w:line="240" w:lineRule="auto"/>
        <w:jc w:val="both"/>
        <w:rPr>
          <w:rFonts w:cs="Calibri"/>
          <w:u w:val="single"/>
        </w:rPr>
      </w:pPr>
      <w:r w:rsidRPr="005A0020">
        <w:rPr>
          <w:rFonts w:cs="Calibri"/>
          <w:u w:val="single"/>
        </w:rPr>
        <w:t>Despensa trimestral</w:t>
      </w:r>
    </w:p>
    <w:p w14:paraId="3488266C" w14:textId="105C0E97" w:rsidR="007D1E76" w:rsidRPr="005A0020" w:rsidRDefault="007D1E76" w:rsidP="005A0020">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643130BF" w:rsidR="007D1E76" w:rsidRPr="005A0020" w:rsidRDefault="0054701E" w:rsidP="00CB41C4">
      <w:pPr>
        <w:tabs>
          <w:tab w:val="left" w:leader="underscore" w:pos="9639"/>
        </w:tabs>
        <w:spacing w:after="0" w:line="240" w:lineRule="auto"/>
        <w:jc w:val="both"/>
        <w:rPr>
          <w:rFonts w:cs="Calibri"/>
          <w:b/>
        </w:rPr>
      </w:pPr>
      <w:r w:rsidRPr="005A0020">
        <w:rPr>
          <w:rFonts w:cs="Calibri"/>
          <w:u w:val="single"/>
        </w:rPr>
        <w:tab/>
      </w:r>
      <w:r w:rsidR="005A0020">
        <w:rPr>
          <w:rFonts w:cs="Calibri"/>
          <w:u w:val="single"/>
        </w:rPr>
        <w:t xml:space="preserve">El objetivo principal de las provisiones es </w:t>
      </w:r>
      <w:r w:rsidR="002D30E7">
        <w:rPr>
          <w:rFonts w:cs="Calibri"/>
          <w:u w:val="single"/>
        </w:rPr>
        <w:t>reflejar en la contabilidad las cuentas por pagar y reflejar el gasto de manera contable para poder determinar en que se gasta el recurso.</w:t>
      </w:r>
      <w:r w:rsidRPr="005A0020">
        <w:rPr>
          <w:rFonts w:cs="Calibri"/>
          <w:b/>
        </w:rPr>
        <w:tab/>
      </w:r>
      <w:r w:rsidRPr="005A0020">
        <w:rPr>
          <w:rFonts w:cs="Calibri"/>
          <w:b/>
        </w:rPr>
        <w:tab/>
      </w:r>
    </w:p>
    <w:p w14:paraId="0AB44A38" w14:textId="77777777" w:rsidR="007D1E76" w:rsidRPr="005A0020" w:rsidRDefault="007D1E76" w:rsidP="00CB41C4">
      <w:pPr>
        <w:tabs>
          <w:tab w:val="left" w:leader="underscore" w:pos="9639"/>
        </w:tabs>
        <w:spacing w:after="0" w:line="240" w:lineRule="auto"/>
        <w:jc w:val="both"/>
        <w:rPr>
          <w:rFonts w:cs="Calibri"/>
          <w:b/>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310A9C22" w:rsidR="007D1E76" w:rsidRPr="002D30E7" w:rsidRDefault="0054701E" w:rsidP="00CB41C4">
      <w:pPr>
        <w:tabs>
          <w:tab w:val="left" w:leader="underscore" w:pos="9639"/>
        </w:tabs>
        <w:spacing w:after="0" w:line="240" w:lineRule="auto"/>
        <w:jc w:val="both"/>
        <w:rPr>
          <w:rFonts w:cs="Calibri"/>
          <w:u w:val="single"/>
        </w:rPr>
      </w:pPr>
      <w:r w:rsidRPr="002D30E7">
        <w:rPr>
          <w:rFonts w:cs="Calibri"/>
          <w:u w:val="single"/>
        </w:rPr>
        <w:tab/>
      </w:r>
      <w:r w:rsidR="002D30E7" w:rsidRPr="002D30E7">
        <w:rPr>
          <w:rFonts w:cs="Calibri"/>
          <w:u w:val="single"/>
        </w:rPr>
        <w:t xml:space="preserve">el objetivo de las reservas es revisar si la partida tiene el recurso suficiente para efectuar dicho proyecto </w:t>
      </w:r>
      <w:r w:rsidR="002D30E7">
        <w:rPr>
          <w:rFonts w:cs="Calibri"/>
          <w:u w:val="single"/>
        </w:rPr>
        <w:t>y posterior a ello proceder a pago.</w:t>
      </w:r>
      <w:r w:rsidRPr="002D30E7">
        <w:rPr>
          <w:rFonts w:cs="Calibri"/>
          <w:u w:val="single"/>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345F207" w:rsidR="007D1E76" w:rsidRPr="002D30E7" w:rsidRDefault="0054701E" w:rsidP="00CB41C4">
      <w:pPr>
        <w:tabs>
          <w:tab w:val="left" w:leader="underscore" w:pos="9639"/>
        </w:tabs>
        <w:spacing w:after="0" w:line="240" w:lineRule="auto"/>
        <w:jc w:val="both"/>
        <w:rPr>
          <w:rFonts w:cs="Calibri"/>
          <w:u w:val="single"/>
        </w:rPr>
      </w:pPr>
      <w:r w:rsidRPr="002D30E7">
        <w:rPr>
          <w:rFonts w:cs="Calibri"/>
          <w:u w:val="single"/>
        </w:rPr>
        <w:tab/>
      </w:r>
      <w:r w:rsidR="002D30E7" w:rsidRPr="002D30E7">
        <w:rPr>
          <w:rFonts w:cs="Calibri"/>
          <w:u w:val="single"/>
        </w:rPr>
        <w:t>Ejecutar ajustes contables por omisiones en registros anteriores.</w:t>
      </w:r>
      <w:r w:rsidRPr="002D30E7">
        <w:rPr>
          <w:rFonts w:cs="Calibri"/>
          <w:u w:val="single"/>
        </w:rPr>
        <w:tab/>
      </w:r>
      <w:r w:rsidRPr="002D30E7">
        <w:rPr>
          <w:rFonts w:cs="Calibri"/>
          <w:u w:val="single"/>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0343A2B8" w:rsidR="007D1E76" w:rsidRPr="00256B98" w:rsidRDefault="0054701E" w:rsidP="00CB41C4">
      <w:pPr>
        <w:tabs>
          <w:tab w:val="left" w:leader="underscore" w:pos="9639"/>
        </w:tabs>
        <w:spacing w:after="0" w:line="240" w:lineRule="auto"/>
        <w:jc w:val="both"/>
        <w:rPr>
          <w:rFonts w:cs="Calibri"/>
          <w:u w:val="single"/>
        </w:rPr>
      </w:pPr>
      <w:r w:rsidRPr="00256B98">
        <w:rPr>
          <w:rFonts w:cs="Calibri"/>
          <w:u w:val="single"/>
        </w:rPr>
        <w:tab/>
      </w:r>
      <w:r w:rsidR="00256B98" w:rsidRPr="00256B98">
        <w:rPr>
          <w:rFonts w:cs="Calibri"/>
          <w:u w:val="single"/>
        </w:rPr>
        <w:t>Se realizan las reclasificaciones correspondientes cuando existe variación entre alguna cuenta o saldos.</w:t>
      </w:r>
      <w:r w:rsidRPr="00256B98">
        <w:rPr>
          <w:rFonts w:cs="Calibri"/>
          <w:u w:val="single"/>
        </w:rPr>
        <w:tab/>
      </w:r>
      <w:r w:rsidRPr="00256B98">
        <w:rPr>
          <w:rFonts w:cs="Calibri"/>
          <w:u w:val="single"/>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03F7664" w:rsidR="007D1E76" w:rsidRPr="00256B98" w:rsidRDefault="0054701E" w:rsidP="00CB41C4">
      <w:pPr>
        <w:tabs>
          <w:tab w:val="left" w:leader="underscore" w:pos="9639"/>
        </w:tabs>
        <w:spacing w:after="0" w:line="240" w:lineRule="auto"/>
        <w:jc w:val="both"/>
        <w:rPr>
          <w:rFonts w:cs="Calibri"/>
          <w:u w:val="single"/>
        </w:rPr>
      </w:pPr>
      <w:r w:rsidRPr="00256B98">
        <w:rPr>
          <w:rFonts w:cs="Calibri"/>
          <w:u w:val="single"/>
        </w:rPr>
        <w:tab/>
      </w:r>
      <w:r w:rsidR="00256B98" w:rsidRPr="00256B98">
        <w:rPr>
          <w:rFonts w:cs="Calibri"/>
          <w:u w:val="single"/>
        </w:rPr>
        <w:t>Se cancelan los saldos cuando existe algún error.</w:t>
      </w:r>
      <w:r w:rsidRPr="00256B98">
        <w:rPr>
          <w:rFonts w:cs="Calibri"/>
          <w:u w:val="single"/>
        </w:rPr>
        <w:tab/>
      </w:r>
      <w:r w:rsidRPr="00256B98">
        <w:rPr>
          <w:rFonts w:cs="Calibri"/>
          <w:u w:val="single"/>
        </w:rPr>
        <w:tab/>
      </w:r>
    </w:p>
    <w:p w14:paraId="1D41EE9C" w14:textId="77777777" w:rsidR="00256B98" w:rsidRPr="00E74967" w:rsidRDefault="00256B98"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75C599CF" w:rsidR="007D1E76" w:rsidRPr="00256B98" w:rsidRDefault="0054701E" w:rsidP="00CB41C4">
      <w:pPr>
        <w:tabs>
          <w:tab w:val="left" w:leader="underscore" w:pos="9639"/>
        </w:tabs>
        <w:spacing w:after="0" w:line="240" w:lineRule="auto"/>
        <w:jc w:val="both"/>
        <w:rPr>
          <w:rFonts w:cs="Calibri"/>
          <w:u w:val="single"/>
        </w:rPr>
      </w:pPr>
      <w:r w:rsidRPr="00256B98">
        <w:rPr>
          <w:rFonts w:cs="Calibri"/>
          <w:u w:val="single"/>
        </w:rPr>
        <w:tab/>
      </w:r>
      <w:r w:rsidR="00256B98" w:rsidRPr="00256B98">
        <w:rPr>
          <w:rFonts w:cs="Calibri"/>
          <w:u w:val="single"/>
        </w:rPr>
        <w:t>No aplica</w:t>
      </w:r>
      <w:r w:rsidRPr="00256B98">
        <w:rPr>
          <w:rFonts w:cs="Calibri"/>
          <w:u w:val="single"/>
        </w:rPr>
        <w:tab/>
      </w:r>
      <w:r w:rsidRPr="00256B98">
        <w:rPr>
          <w:rFonts w:cs="Calibri"/>
          <w:u w:val="single"/>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E81F813" w:rsidR="007D1E76" w:rsidRPr="00256B98" w:rsidRDefault="0054701E" w:rsidP="00CB41C4">
      <w:pPr>
        <w:tabs>
          <w:tab w:val="left" w:leader="underscore" w:pos="9639"/>
        </w:tabs>
        <w:spacing w:after="0" w:line="240" w:lineRule="auto"/>
        <w:jc w:val="both"/>
        <w:rPr>
          <w:rFonts w:cs="Calibri"/>
          <w:u w:val="single"/>
        </w:rPr>
      </w:pPr>
      <w:r w:rsidRPr="00256B98">
        <w:rPr>
          <w:rFonts w:cs="Calibri"/>
          <w:u w:val="single"/>
        </w:rPr>
        <w:tab/>
      </w:r>
      <w:r w:rsidR="00256B98" w:rsidRPr="00256B98">
        <w:rPr>
          <w:rFonts w:cs="Calibri"/>
          <w:u w:val="single"/>
        </w:rPr>
        <w:t>No aplica</w:t>
      </w:r>
      <w:r w:rsidRPr="00256B98">
        <w:rPr>
          <w:rFonts w:cs="Calibri"/>
          <w:u w:val="single"/>
        </w:rPr>
        <w:tab/>
      </w:r>
      <w:r w:rsidRPr="00256B98">
        <w:rPr>
          <w:rFonts w:cs="Calibri"/>
          <w:u w:val="single"/>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26DFD632" w:rsidR="007D1E76" w:rsidRPr="00256B98" w:rsidRDefault="0054701E" w:rsidP="00CB41C4">
      <w:pPr>
        <w:tabs>
          <w:tab w:val="left" w:leader="underscore" w:pos="9639"/>
        </w:tabs>
        <w:spacing w:after="0" w:line="240" w:lineRule="auto"/>
        <w:jc w:val="both"/>
        <w:rPr>
          <w:rFonts w:cs="Calibri"/>
          <w:u w:val="single"/>
        </w:rPr>
      </w:pPr>
      <w:r w:rsidRPr="00256B98">
        <w:rPr>
          <w:rFonts w:cs="Calibri"/>
          <w:u w:val="single"/>
        </w:rPr>
        <w:lastRenderedPageBreak/>
        <w:tab/>
      </w:r>
      <w:r w:rsidR="00256B98" w:rsidRPr="00256B98">
        <w:rPr>
          <w:rFonts w:cs="Calibri"/>
          <w:u w:val="single"/>
        </w:rPr>
        <w:t>No aplica</w:t>
      </w:r>
      <w:r w:rsidRPr="00256B98">
        <w:rPr>
          <w:rFonts w:cs="Calibri"/>
          <w:u w:val="single"/>
        </w:rPr>
        <w:tab/>
      </w:r>
      <w:r w:rsidRPr="00256B98">
        <w:rPr>
          <w:rFonts w:cs="Calibri"/>
          <w:u w:val="single"/>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328B6D4" w:rsidR="007D1E76" w:rsidRPr="00256B98" w:rsidRDefault="0054701E" w:rsidP="00CB41C4">
      <w:pPr>
        <w:tabs>
          <w:tab w:val="left" w:leader="underscore" w:pos="9639"/>
        </w:tabs>
        <w:spacing w:after="0" w:line="240" w:lineRule="auto"/>
        <w:jc w:val="both"/>
        <w:rPr>
          <w:rFonts w:cs="Calibri"/>
          <w:u w:val="single"/>
        </w:rPr>
      </w:pPr>
      <w:r w:rsidRPr="00256B98">
        <w:rPr>
          <w:rFonts w:cs="Calibri"/>
          <w:u w:val="single"/>
        </w:rPr>
        <w:tab/>
      </w:r>
      <w:r w:rsidR="00256B98" w:rsidRPr="00256B98">
        <w:rPr>
          <w:rFonts w:cs="Calibri"/>
          <w:u w:val="single"/>
        </w:rPr>
        <w:t>Moneda nacional</w:t>
      </w:r>
      <w:r w:rsidRPr="00256B98">
        <w:rPr>
          <w:rFonts w:cs="Calibri"/>
          <w:u w:val="single"/>
        </w:rPr>
        <w:tab/>
      </w:r>
      <w:r w:rsidRPr="00256B98">
        <w:rPr>
          <w:rFonts w:cs="Calibri"/>
          <w:u w:val="single"/>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2B8B5B9" w14:textId="22BA3420" w:rsidR="00256B98" w:rsidRPr="003845A1" w:rsidRDefault="003845A1" w:rsidP="003845A1">
      <w:pPr>
        <w:tabs>
          <w:tab w:val="left" w:leader="underscore" w:pos="9639"/>
        </w:tabs>
        <w:spacing w:after="0" w:line="240" w:lineRule="auto"/>
        <w:jc w:val="right"/>
        <w:rPr>
          <w:rFonts w:cs="Calibri"/>
          <w:u w:val="single"/>
        </w:rPr>
      </w:pPr>
      <w:r>
        <w:rPr>
          <w:rFonts w:cs="Calibri"/>
          <w:u w:val="single"/>
        </w:rPr>
        <w:t>MXP</w:t>
      </w:r>
      <w:r w:rsidR="0054701E" w:rsidRPr="00256B98">
        <w:rPr>
          <w:rFonts w:cs="Calibri"/>
          <w:u w:val="single"/>
        </w:rPr>
        <w:tab/>
      </w:r>
      <w:r w:rsidR="00256B98" w:rsidRPr="003845A1">
        <w:rPr>
          <w:rFonts w:cs="Calibri"/>
          <w:u w:val="single"/>
        </w:rPr>
        <w:t xml:space="preserve">                   </w:t>
      </w:r>
    </w:p>
    <w:p w14:paraId="46339206" w14:textId="53A9E601" w:rsidR="00256B98" w:rsidRPr="003845A1" w:rsidRDefault="00256B98" w:rsidP="003845A1">
      <w:pPr>
        <w:tabs>
          <w:tab w:val="left" w:leader="underscore" w:pos="9639"/>
        </w:tabs>
        <w:spacing w:after="0" w:line="240" w:lineRule="auto"/>
        <w:jc w:val="right"/>
        <w:rPr>
          <w:rFonts w:cs="Calibri"/>
          <w:u w:val="single"/>
        </w:rPr>
      </w:pPr>
      <w:r w:rsidRPr="003845A1">
        <w:rPr>
          <w:rFonts w:cs="Calibri"/>
          <w:u w:val="single"/>
        </w:rPr>
        <w:t>________________________________________________________________________________________________________________________________________________________________________________</w:t>
      </w:r>
    </w:p>
    <w:p w14:paraId="63BA699C" w14:textId="77777777" w:rsidR="007D1E76" w:rsidRPr="003845A1" w:rsidRDefault="007D1E76" w:rsidP="003845A1">
      <w:pPr>
        <w:tabs>
          <w:tab w:val="left" w:leader="underscore" w:pos="9639"/>
        </w:tabs>
        <w:spacing w:after="0" w:line="240" w:lineRule="auto"/>
        <w:jc w:val="right"/>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31FA8107" w:rsidR="007D1E76" w:rsidRPr="00D55521" w:rsidRDefault="0054701E" w:rsidP="00CB41C4">
      <w:pPr>
        <w:tabs>
          <w:tab w:val="left" w:leader="underscore" w:pos="9639"/>
        </w:tabs>
        <w:spacing w:after="0" w:line="240" w:lineRule="auto"/>
        <w:jc w:val="both"/>
        <w:rPr>
          <w:rFonts w:cs="Calibri"/>
        </w:rPr>
      </w:pPr>
      <w:r w:rsidRPr="00D55521">
        <w:rPr>
          <w:rFonts w:cs="Calibri"/>
          <w:u w:val="single"/>
        </w:rPr>
        <w:tab/>
      </w:r>
      <w:r w:rsidR="00D55521" w:rsidRPr="00D55521">
        <w:rPr>
          <w:rFonts w:cs="Calibri"/>
          <w:u w:val="single"/>
        </w:rPr>
        <w:t>L</w:t>
      </w:r>
      <w:r w:rsidR="00D55521">
        <w:rPr>
          <w:rFonts w:cs="Calibri"/>
          <w:u w:val="single"/>
        </w:rPr>
        <w:t>os Activos de COMUDE dentro han sufrido deterioro en un 70% por lo cual su depreciación es menor.</w:t>
      </w:r>
      <w:r w:rsidRPr="00D55521">
        <w:rPr>
          <w:rFonts w:cs="Calibri"/>
        </w:rPr>
        <w:tab/>
      </w:r>
      <w:r w:rsidRPr="00D55521">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0206ACBA" w:rsidR="007D1E76" w:rsidRPr="00D55521" w:rsidRDefault="0054701E" w:rsidP="00CB41C4">
      <w:pPr>
        <w:tabs>
          <w:tab w:val="left" w:leader="underscore" w:pos="9639"/>
        </w:tabs>
        <w:spacing w:after="0" w:line="240" w:lineRule="auto"/>
        <w:jc w:val="both"/>
        <w:rPr>
          <w:rFonts w:cs="Calibri"/>
        </w:rPr>
      </w:pPr>
      <w:r w:rsidRPr="00D55521">
        <w:rPr>
          <w:rFonts w:cs="Calibri"/>
          <w:u w:val="single"/>
        </w:rPr>
        <w:tab/>
      </w:r>
      <w:r w:rsidR="00D55521" w:rsidRPr="00D55521">
        <w:rPr>
          <w:rFonts w:cs="Calibri"/>
          <w:u w:val="single"/>
        </w:rPr>
        <w:t>Los activos han sufrido cambios en un 15 % más que años anteriores</w:t>
      </w:r>
      <w:r w:rsidR="008C3BB8" w:rsidRPr="00D55521">
        <w:rPr>
          <w:rFonts w:cs="Calibri"/>
          <w:u w:val="single"/>
        </w:rPr>
        <w:tab/>
      </w:r>
      <w:r w:rsidR="008C3BB8" w:rsidRPr="00D55521">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37222747" w:rsidR="007D1E76" w:rsidRPr="00875BBD" w:rsidRDefault="008C3BB8" w:rsidP="00CB41C4">
      <w:pPr>
        <w:tabs>
          <w:tab w:val="left" w:leader="underscore" w:pos="9639"/>
        </w:tabs>
        <w:spacing w:after="0" w:line="240" w:lineRule="auto"/>
        <w:jc w:val="both"/>
        <w:rPr>
          <w:rFonts w:cs="Calibri"/>
          <w:u w:val="single"/>
        </w:rPr>
      </w:pPr>
      <w:r w:rsidRPr="00875BBD">
        <w:rPr>
          <w:rFonts w:cs="Calibri"/>
          <w:u w:val="single"/>
        </w:rPr>
        <w:tab/>
      </w:r>
      <w:r w:rsidR="00875BBD" w:rsidRPr="00875BBD">
        <w:rPr>
          <w:rFonts w:cs="Calibri"/>
          <w:u w:val="single"/>
        </w:rPr>
        <w:t>No aplica</w:t>
      </w:r>
      <w:r w:rsidRPr="00875BBD">
        <w:rPr>
          <w:rFonts w:cs="Calibri"/>
          <w:u w:val="single"/>
        </w:rPr>
        <w:tab/>
      </w:r>
      <w:r w:rsidRPr="00875BBD">
        <w:rPr>
          <w:rFonts w:cs="Calibri"/>
          <w:u w:val="single"/>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0E6EEE1" w:rsidR="007D1E76" w:rsidRPr="00875BBD" w:rsidRDefault="008C3BB8" w:rsidP="00CB41C4">
      <w:pPr>
        <w:tabs>
          <w:tab w:val="left" w:leader="underscore" w:pos="9639"/>
        </w:tabs>
        <w:spacing w:after="0" w:line="240" w:lineRule="auto"/>
        <w:jc w:val="both"/>
        <w:rPr>
          <w:rFonts w:cs="Calibri"/>
          <w:u w:val="single"/>
        </w:rPr>
      </w:pPr>
      <w:r w:rsidRPr="00875BBD">
        <w:rPr>
          <w:rFonts w:cs="Calibri"/>
          <w:u w:val="single"/>
        </w:rPr>
        <w:tab/>
      </w:r>
      <w:r w:rsidR="00875BBD" w:rsidRPr="00875BBD">
        <w:rPr>
          <w:rFonts w:cs="Calibri"/>
          <w:u w:val="single"/>
        </w:rPr>
        <w:t>No aplica</w:t>
      </w:r>
      <w:r w:rsidRPr="00875BBD">
        <w:rPr>
          <w:rFonts w:cs="Calibri"/>
          <w:u w:val="single"/>
        </w:rPr>
        <w:tab/>
      </w:r>
      <w:r w:rsidRPr="00875BBD">
        <w:rPr>
          <w:rFonts w:cs="Calibri"/>
          <w:u w:val="single"/>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6A8C23D2" w:rsidR="007D1E76" w:rsidRPr="00875BBD" w:rsidRDefault="008C3BB8" w:rsidP="00CB41C4">
      <w:pPr>
        <w:tabs>
          <w:tab w:val="left" w:leader="underscore" w:pos="9639"/>
        </w:tabs>
        <w:spacing w:after="0" w:line="240" w:lineRule="auto"/>
        <w:jc w:val="both"/>
        <w:rPr>
          <w:rFonts w:cs="Calibri"/>
          <w:b/>
        </w:rPr>
      </w:pPr>
      <w:r w:rsidRPr="00875BBD">
        <w:rPr>
          <w:rFonts w:cs="Calibri"/>
          <w:u w:val="single"/>
        </w:rPr>
        <w:tab/>
      </w:r>
      <w:r w:rsidR="00875BBD" w:rsidRPr="00875BBD">
        <w:rPr>
          <w:rFonts w:cs="Calibri"/>
          <w:u w:val="single"/>
        </w:rPr>
        <w:t>No aplica ya que COMUDE no cuenta con bienes construidos por dicha entidad.</w:t>
      </w:r>
      <w:r w:rsidRPr="00875BBD">
        <w:rPr>
          <w:rFonts w:cs="Calibri"/>
          <w:u w:val="single"/>
        </w:rPr>
        <w:tab/>
      </w:r>
      <w:r w:rsidRPr="00875BBD">
        <w:rPr>
          <w:rFonts w:cs="Calibri"/>
          <w:b/>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04C7855F" w:rsidR="007D1E76" w:rsidRPr="00875BBD" w:rsidRDefault="008C3BB8" w:rsidP="00CB41C4">
      <w:pPr>
        <w:tabs>
          <w:tab w:val="left" w:leader="underscore" w:pos="9639"/>
        </w:tabs>
        <w:spacing w:after="0" w:line="240" w:lineRule="auto"/>
        <w:jc w:val="both"/>
        <w:rPr>
          <w:rFonts w:cs="Calibri"/>
          <w:u w:val="single"/>
        </w:rPr>
      </w:pPr>
      <w:r w:rsidRPr="00875BBD">
        <w:rPr>
          <w:rFonts w:cs="Calibri"/>
          <w:u w:val="single"/>
        </w:rPr>
        <w:tab/>
      </w:r>
      <w:r w:rsidR="00875BBD" w:rsidRPr="00875BBD">
        <w:rPr>
          <w:rFonts w:cs="Calibri"/>
          <w:u w:val="single"/>
        </w:rPr>
        <w:t xml:space="preserve">La comisión Municipal del deporte del Municipio de San Miguel de Allende, </w:t>
      </w:r>
      <w:proofErr w:type="spellStart"/>
      <w:r w:rsidR="00875BBD" w:rsidRPr="00875BBD">
        <w:rPr>
          <w:rFonts w:cs="Calibri"/>
          <w:u w:val="single"/>
        </w:rPr>
        <w:t>Gto</w:t>
      </w:r>
      <w:proofErr w:type="spellEnd"/>
      <w:r w:rsidR="00875BBD" w:rsidRPr="00875BBD">
        <w:rPr>
          <w:rFonts w:cs="Calibri"/>
          <w:u w:val="single"/>
        </w:rPr>
        <w:t xml:space="preserve"> no cuenta con Embargos, Litigios Títulos de Inversiones.</w:t>
      </w:r>
      <w:r w:rsidRPr="00875BBD">
        <w:rPr>
          <w:rFonts w:cs="Calibri"/>
          <w:u w:val="single"/>
        </w:rPr>
        <w:tab/>
      </w:r>
      <w:r w:rsidRPr="00875BBD">
        <w:rPr>
          <w:rFonts w:cs="Calibri"/>
          <w:u w:val="single"/>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CF7B5E4" w:rsidR="007D1E76" w:rsidRPr="00FA5B6E" w:rsidRDefault="000C3365" w:rsidP="00CB41C4">
      <w:pPr>
        <w:tabs>
          <w:tab w:val="left" w:leader="underscore" w:pos="9639"/>
        </w:tabs>
        <w:spacing w:after="0" w:line="240" w:lineRule="auto"/>
        <w:jc w:val="both"/>
        <w:rPr>
          <w:rFonts w:cs="Calibri"/>
          <w:u w:val="single"/>
        </w:rPr>
      </w:pPr>
      <w:r w:rsidRPr="00FA5B6E">
        <w:rPr>
          <w:rFonts w:cs="Calibri"/>
          <w:u w:val="single"/>
        </w:rPr>
        <w:tab/>
      </w:r>
      <w:r w:rsidR="00FA5B6E" w:rsidRPr="00FA5B6E">
        <w:rPr>
          <w:rFonts w:cs="Calibri"/>
          <w:u w:val="single"/>
        </w:rPr>
        <w:t>No aplica</w:t>
      </w:r>
      <w:r w:rsidRPr="00FA5B6E">
        <w:rPr>
          <w:rFonts w:cs="Calibri"/>
          <w:u w:val="single"/>
        </w:rPr>
        <w:tab/>
      </w:r>
      <w:r w:rsidRPr="00FA5B6E">
        <w:rPr>
          <w:rFonts w:cs="Calibri"/>
          <w:u w:val="single"/>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133C0148" w:rsidR="007D1E76" w:rsidRPr="00FA5B6E" w:rsidRDefault="000C3365" w:rsidP="00CB41C4">
      <w:pPr>
        <w:tabs>
          <w:tab w:val="left" w:leader="underscore" w:pos="9639"/>
        </w:tabs>
        <w:spacing w:after="0" w:line="240" w:lineRule="auto"/>
        <w:jc w:val="both"/>
        <w:rPr>
          <w:rFonts w:cs="Calibri"/>
          <w:u w:val="single"/>
        </w:rPr>
      </w:pPr>
      <w:r w:rsidRPr="00FA5B6E">
        <w:rPr>
          <w:rFonts w:cs="Calibri"/>
          <w:u w:val="single"/>
        </w:rPr>
        <w:tab/>
      </w:r>
      <w:r w:rsidR="00FA5B6E" w:rsidRPr="00FA5B6E">
        <w:rPr>
          <w:rFonts w:cs="Calibri"/>
          <w:u w:val="single"/>
        </w:rPr>
        <w:t>No aplica</w:t>
      </w:r>
      <w:r w:rsidRPr="00FA5B6E">
        <w:rPr>
          <w:rFonts w:cs="Calibri"/>
          <w:u w:val="single"/>
        </w:rPr>
        <w:tab/>
      </w:r>
      <w:r w:rsidRPr="00FA5B6E">
        <w:rPr>
          <w:rFonts w:cs="Calibri"/>
          <w:u w:val="single"/>
        </w:rPr>
        <w:tab/>
      </w:r>
    </w:p>
    <w:p w14:paraId="7F76C39C" w14:textId="0009EC9E" w:rsidR="007D1E76" w:rsidRDefault="007D1E76" w:rsidP="00CB41C4">
      <w:pPr>
        <w:tabs>
          <w:tab w:val="left" w:leader="underscore" w:pos="9639"/>
        </w:tabs>
        <w:spacing w:after="0" w:line="240" w:lineRule="auto"/>
        <w:jc w:val="both"/>
        <w:rPr>
          <w:rFonts w:cs="Calibri"/>
        </w:rPr>
      </w:pPr>
    </w:p>
    <w:p w14:paraId="17C72B7D" w14:textId="77777777" w:rsidR="00FA5B6E" w:rsidRPr="00E74967" w:rsidRDefault="00FA5B6E"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AACD9F4" w:rsidR="007D1E76" w:rsidRPr="00FA5B6E" w:rsidRDefault="000C3365" w:rsidP="00CB41C4">
      <w:pPr>
        <w:tabs>
          <w:tab w:val="left" w:leader="underscore" w:pos="9639"/>
        </w:tabs>
        <w:spacing w:after="0" w:line="240" w:lineRule="auto"/>
        <w:jc w:val="both"/>
        <w:rPr>
          <w:rFonts w:cs="Calibri"/>
          <w:u w:val="single"/>
        </w:rPr>
      </w:pPr>
      <w:r w:rsidRPr="00FA5B6E">
        <w:rPr>
          <w:rFonts w:cs="Calibri"/>
          <w:u w:val="single"/>
        </w:rPr>
        <w:tab/>
      </w:r>
      <w:r w:rsidR="00FA5B6E" w:rsidRPr="00FA5B6E">
        <w:rPr>
          <w:rFonts w:cs="Calibri"/>
          <w:u w:val="single"/>
        </w:rPr>
        <w:t>No aplica</w:t>
      </w:r>
      <w:r w:rsidRPr="00FA5B6E">
        <w:rPr>
          <w:rFonts w:cs="Calibri"/>
          <w:u w:val="single"/>
        </w:rPr>
        <w:tab/>
      </w:r>
      <w:r w:rsidRPr="00FA5B6E">
        <w:rPr>
          <w:rFonts w:cs="Calibri"/>
          <w:u w:val="single"/>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13057F9B" w:rsidR="007D1E76" w:rsidRPr="00FA5B6E" w:rsidRDefault="000C3365" w:rsidP="00CB41C4">
      <w:pPr>
        <w:tabs>
          <w:tab w:val="left" w:leader="underscore" w:pos="9639"/>
        </w:tabs>
        <w:spacing w:after="0" w:line="240" w:lineRule="auto"/>
        <w:jc w:val="both"/>
        <w:rPr>
          <w:rFonts w:cs="Calibri"/>
          <w:u w:val="single"/>
        </w:rPr>
      </w:pPr>
      <w:r w:rsidRPr="00FA5B6E">
        <w:rPr>
          <w:rFonts w:cs="Calibri"/>
          <w:u w:val="single"/>
        </w:rPr>
        <w:tab/>
      </w:r>
      <w:r w:rsidR="00FA5B6E" w:rsidRPr="00FA5B6E">
        <w:rPr>
          <w:rFonts w:cs="Calibri"/>
          <w:u w:val="single"/>
        </w:rPr>
        <w:t>No aplica</w:t>
      </w:r>
      <w:r w:rsidRPr="00FA5B6E">
        <w:rPr>
          <w:rFonts w:cs="Calibri"/>
          <w:u w:val="single"/>
        </w:rPr>
        <w:tab/>
      </w:r>
      <w:r w:rsidRPr="00FA5B6E">
        <w:rPr>
          <w:rFonts w:cs="Calibri"/>
          <w:u w:val="single"/>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4D6D1EFD" w:rsidR="007D1E76" w:rsidRPr="00FA5B6E" w:rsidRDefault="000C3365" w:rsidP="00CB41C4">
      <w:pPr>
        <w:tabs>
          <w:tab w:val="left" w:leader="underscore" w:pos="9639"/>
        </w:tabs>
        <w:spacing w:after="0" w:line="240" w:lineRule="auto"/>
        <w:jc w:val="both"/>
        <w:rPr>
          <w:rFonts w:cs="Calibri"/>
        </w:rPr>
      </w:pPr>
      <w:r w:rsidRPr="00FA5B6E">
        <w:rPr>
          <w:rFonts w:cs="Calibri"/>
        </w:rPr>
        <w:tab/>
      </w:r>
      <w:r w:rsidR="00FA5B6E" w:rsidRPr="00FA5B6E">
        <w:rPr>
          <w:rFonts w:cs="Calibri"/>
        </w:rPr>
        <w:t>No aplica</w:t>
      </w:r>
      <w:r w:rsidRPr="00FA5B6E">
        <w:rPr>
          <w:rFonts w:cs="Calibri"/>
        </w:rPr>
        <w:tab/>
      </w:r>
      <w:r w:rsidRPr="00FA5B6E">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94D68FE" w:rsidR="007D1E76" w:rsidRPr="00FA5B6E" w:rsidRDefault="000C3365" w:rsidP="00CB41C4">
      <w:pPr>
        <w:tabs>
          <w:tab w:val="left" w:leader="underscore" w:pos="9639"/>
        </w:tabs>
        <w:spacing w:after="0" w:line="240" w:lineRule="auto"/>
        <w:jc w:val="both"/>
        <w:rPr>
          <w:rFonts w:cs="Calibri"/>
          <w:u w:val="single"/>
        </w:rPr>
      </w:pPr>
      <w:r w:rsidRPr="00FA5B6E">
        <w:rPr>
          <w:rFonts w:cs="Calibri"/>
          <w:u w:val="single"/>
        </w:rPr>
        <w:tab/>
      </w:r>
      <w:r w:rsidR="00FA5B6E" w:rsidRPr="00FA5B6E">
        <w:rPr>
          <w:rFonts w:cs="Calibri"/>
          <w:u w:val="single"/>
        </w:rPr>
        <w:t>No aplica</w:t>
      </w:r>
      <w:r w:rsidRPr="00FA5B6E">
        <w:rPr>
          <w:rFonts w:cs="Calibri"/>
          <w:u w:val="single"/>
        </w:rPr>
        <w:tab/>
      </w:r>
      <w:r w:rsidRPr="00FA5B6E">
        <w:rPr>
          <w:rFonts w:cs="Calibri"/>
          <w:u w:val="single"/>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327AC81" w:rsidR="007D1E76" w:rsidRPr="00FA5B6E" w:rsidRDefault="000C3365" w:rsidP="00CB41C4">
      <w:pPr>
        <w:tabs>
          <w:tab w:val="left" w:leader="underscore" w:pos="9639"/>
        </w:tabs>
        <w:spacing w:after="0" w:line="240" w:lineRule="auto"/>
        <w:jc w:val="both"/>
        <w:rPr>
          <w:rFonts w:cs="Calibri"/>
        </w:rPr>
      </w:pPr>
      <w:r w:rsidRPr="00FA5B6E">
        <w:rPr>
          <w:rFonts w:cs="Calibri"/>
          <w:u w:val="single"/>
        </w:rPr>
        <w:tab/>
      </w:r>
      <w:r w:rsidR="00FA5B6E">
        <w:rPr>
          <w:rFonts w:cs="Calibri"/>
          <w:u w:val="single"/>
        </w:rPr>
        <w:t xml:space="preserve">No aplica ya que la Comisión Municipal del Deporte del municipio de San Miguel de Allende, </w:t>
      </w:r>
      <w:proofErr w:type="spellStart"/>
      <w:r w:rsidR="00FA5B6E">
        <w:rPr>
          <w:rFonts w:cs="Calibri"/>
          <w:u w:val="single"/>
        </w:rPr>
        <w:t>Gto</w:t>
      </w:r>
      <w:proofErr w:type="spellEnd"/>
      <w:r w:rsidR="00FA5B6E">
        <w:rPr>
          <w:rFonts w:cs="Calibri"/>
          <w:u w:val="single"/>
        </w:rPr>
        <w:t xml:space="preserve"> no cuenta con Fideicomisos</w:t>
      </w:r>
      <w:r w:rsidRPr="00FA5B6E">
        <w:rPr>
          <w:rFonts w:cs="Calibri"/>
          <w:u w:val="single"/>
        </w:rPr>
        <w:tab/>
      </w:r>
      <w:r w:rsidRPr="00FA5B6E">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3C00FF" w14:textId="1BE667F0" w:rsidR="00D55521" w:rsidRPr="00D55521" w:rsidRDefault="000C3365" w:rsidP="00CB41C4">
      <w:pPr>
        <w:tabs>
          <w:tab w:val="left" w:leader="underscore" w:pos="9639"/>
        </w:tabs>
        <w:spacing w:after="0" w:line="240" w:lineRule="auto"/>
        <w:jc w:val="both"/>
        <w:rPr>
          <w:rFonts w:cs="Calibri"/>
          <w:u w:val="single"/>
        </w:rPr>
      </w:pPr>
      <w:r w:rsidRPr="00417D2C">
        <w:rPr>
          <w:rFonts w:cs="Calibri"/>
          <w:u w:val="single"/>
        </w:rPr>
        <w:tab/>
      </w:r>
      <w:r w:rsidR="00417D2C">
        <w:rPr>
          <w:rFonts w:cs="Calibri"/>
          <w:u w:val="single"/>
        </w:rPr>
        <w:t xml:space="preserve">Los ingresos con los que cuenta la Comisión Municipal del Deporte del </w:t>
      </w:r>
      <w:r w:rsidR="00D55521">
        <w:rPr>
          <w:rFonts w:cs="Calibri"/>
          <w:u w:val="single"/>
        </w:rPr>
        <w:t>Municipio</w:t>
      </w:r>
      <w:r w:rsidR="00417D2C">
        <w:rPr>
          <w:rFonts w:cs="Calibri"/>
          <w:u w:val="single"/>
        </w:rPr>
        <w:t xml:space="preserve"> de San Miguel de </w:t>
      </w:r>
      <w:r w:rsidR="00D55521">
        <w:rPr>
          <w:rFonts w:cs="Calibri"/>
          <w:u w:val="single"/>
        </w:rPr>
        <w:t xml:space="preserve">Allende, </w:t>
      </w:r>
      <w:proofErr w:type="spellStart"/>
      <w:r w:rsidR="00D55521">
        <w:rPr>
          <w:rFonts w:cs="Calibri"/>
          <w:u w:val="single"/>
        </w:rPr>
        <w:t>Gto</w:t>
      </w:r>
      <w:proofErr w:type="spellEnd"/>
      <w:r w:rsidR="00417D2C">
        <w:rPr>
          <w:rFonts w:cs="Calibri"/>
          <w:u w:val="single"/>
        </w:rPr>
        <w:t xml:space="preserve"> </w:t>
      </w:r>
      <w:r w:rsidR="00D55521" w:rsidRPr="00D55521">
        <w:rPr>
          <w:rFonts w:cs="Calibri"/>
          <w:u w:val="single"/>
        </w:rPr>
        <w:t>son los siguiente:</w:t>
      </w:r>
    </w:p>
    <w:p w14:paraId="6CAD4E54" w14:textId="65668498" w:rsidR="007D1E76" w:rsidRPr="00D55521" w:rsidRDefault="00D55521" w:rsidP="00D55521">
      <w:pPr>
        <w:pStyle w:val="Prrafodelista"/>
        <w:numPr>
          <w:ilvl w:val="0"/>
          <w:numId w:val="4"/>
        </w:numPr>
        <w:tabs>
          <w:tab w:val="left" w:leader="underscore" w:pos="9639"/>
        </w:tabs>
        <w:spacing w:after="0" w:line="240" w:lineRule="auto"/>
        <w:rPr>
          <w:rFonts w:cs="Calibri"/>
          <w:u w:val="single"/>
        </w:rPr>
      </w:pPr>
      <w:r w:rsidRPr="00D55521">
        <w:rPr>
          <w:rFonts w:cs="Calibri"/>
          <w:u w:val="single"/>
        </w:rPr>
        <w:t>Ingresos cobro de sanitarios en estadio municipal y Unidad Deportiva</w:t>
      </w:r>
    </w:p>
    <w:p w14:paraId="4FA2E1ED" w14:textId="07EAE448" w:rsidR="007D1E76" w:rsidRPr="003B4EA6" w:rsidRDefault="00D55521" w:rsidP="00CB41C4">
      <w:pPr>
        <w:pStyle w:val="Prrafodelista"/>
        <w:numPr>
          <w:ilvl w:val="0"/>
          <w:numId w:val="4"/>
        </w:numPr>
        <w:tabs>
          <w:tab w:val="left" w:leader="underscore" w:pos="9639"/>
        </w:tabs>
        <w:spacing w:after="0" w:line="240" w:lineRule="auto"/>
        <w:jc w:val="both"/>
        <w:rPr>
          <w:rFonts w:cs="Calibri"/>
        </w:rPr>
      </w:pPr>
      <w:r w:rsidRPr="003B4EA6">
        <w:rPr>
          <w:rFonts w:cs="Calibri"/>
          <w:u w:val="single"/>
        </w:rPr>
        <w:t xml:space="preserve">Consultas de Nutrición </w:t>
      </w:r>
      <w:r w:rsidR="003B4EA6">
        <w:rPr>
          <w:rFonts w:cs="Calibri"/>
          <w:u w:val="single"/>
        </w:rPr>
        <w:t xml:space="preserve">Y </w:t>
      </w:r>
      <w:r w:rsidRPr="003B4EA6">
        <w:rPr>
          <w:rFonts w:cs="Calibri"/>
          <w:u w:val="single"/>
        </w:rPr>
        <w:t xml:space="preserve">Fisioterapia </w:t>
      </w:r>
    </w:p>
    <w:p w14:paraId="0B950CF8" w14:textId="77777777" w:rsidR="00D55521" w:rsidRPr="00E74967" w:rsidRDefault="00D55521"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17B773C" w:rsidR="007D1E76" w:rsidRPr="00D55521" w:rsidRDefault="000C3365" w:rsidP="00CB41C4">
      <w:pPr>
        <w:tabs>
          <w:tab w:val="left" w:leader="underscore" w:pos="9639"/>
        </w:tabs>
        <w:spacing w:after="0" w:line="240" w:lineRule="auto"/>
        <w:jc w:val="both"/>
        <w:rPr>
          <w:rFonts w:cs="Calibri"/>
          <w:u w:val="single"/>
        </w:rPr>
      </w:pPr>
      <w:r w:rsidRPr="00D55521">
        <w:rPr>
          <w:rFonts w:cs="Calibri"/>
          <w:u w:val="single"/>
        </w:rPr>
        <w:tab/>
      </w:r>
      <w:r w:rsidR="00D55521" w:rsidRPr="00D55521">
        <w:rPr>
          <w:rFonts w:cs="Calibri"/>
          <w:u w:val="single"/>
        </w:rPr>
        <w:t>Los ingresos a mediano plazo servirán para cubrir gastos pequeños que surjan en las diversas actividades de COMUDE</w:t>
      </w:r>
      <w:r w:rsidRPr="00D55521">
        <w:rPr>
          <w:rFonts w:cs="Calibri"/>
          <w:u w:val="single"/>
        </w:rPr>
        <w:tab/>
      </w:r>
      <w:r w:rsidRPr="00D55521">
        <w:rPr>
          <w:rFonts w:cs="Calibri"/>
          <w:u w:val="single"/>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309814F" w:rsidR="007D1E76" w:rsidRDefault="007D1E76" w:rsidP="00CB41C4">
      <w:pPr>
        <w:tabs>
          <w:tab w:val="left" w:leader="underscore" w:pos="9639"/>
        </w:tabs>
        <w:spacing w:after="0" w:line="240" w:lineRule="auto"/>
        <w:jc w:val="both"/>
        <w:rPr>
          <w:rFonts w:cs="Calibri"/>
        </w:rPr>
      </w:pPr>
    </w:p>
    <w:p w14:paraId="4EB2A13F" w14:textId="0F199AF3" w:rsidR="003002C8" w:rsidRDefault="003002C8" w:rsidP="00CB41C4">
      <w:pPr>
        <w:tabs>
          <w:tab w:val="left" w:leader="underscore" w:pos="9639"/>
        </w:tabs>
        <w:spacing w:after="0" w:line="240" w:lineRule="auto"/>
        <w:jc w:val="both"/>
        <w:rPr>
          <w:rFonts w:cs="Calibri"/>
        </w:rPr>
      </w:pPr>
    </w:p>
    <w:p w14:paraId="645A22DC" w14:textId="70F82FCE" w:rsidR="003002C8" w:rsidRDefault="003002C8" w:rsidP="00CB41C4">
      <w:pPr>
        <w:tabs>
          <w:tab w:val="left" w:leader="underscore" w:pos="9639"/>
        </w:tabs>
        <w:spacing w:after="0" w:line="240" w:lineRule="auto"/>
        <w:jc w:val="both"/>
        <w:rPr>
          <w:rFonts w:cs="Calibri"/>
        </w:rPr>
      </w:pPr>
    </w:p>
    <w:p w14:paraId="7C4EE286" w14:textId="79553612" w:rsidR="003002C8" w:rsidRDefault="003002C8" w:rsidP="00CB41C4">
      <w:pPr>
        <w:tabs>
          <w:tab w:val="left" w:leader="underscore" w:pos="9639"/>
        </w:tabs>
        <w:spacing w:after="0" w:line="240" w:lineRule="auto"/>
        <w:jc w:val="both"/>
        <w:rPr>
          <w:rFonts w:cs="Calibri"/>
        </w:rPr>
      </w:pPr>
    </w:p>
    <w:p w14:paraId="5508596F" w14:textId="3C5BCBC5" w:rsidR="003002C8" w:rsidRDefault="003002C8" w:rsidP="00CB41C4">
      <w:pPr>
        <w:tabs>
          <w:tab w:val="left" w:leader="underscore" w:pos="9639"/>
        </w:tabs>
        <w:spacing w:after="0" w:line="240" w:lineRule="auto"/>
        <w:jc w:val="both"/>
        <w:rPr>
          <w:rFonts w:cs="Calibri"/>
        </w:rPr>
      </w:pPr>
    </w:p>
    <w:p w14:paraId="28A5133E" w14:textId="77777777" w:rsidR="003002C8" w:rsidRPr="00E74967" w:rsidRDefault="003002C8"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3E80E593" w:rsidR="007D1E76" w:rsidRPr="00697594" w:rsidRDefault="000C3365" w:rsidP="00CB41C4">
      <w:pPr>
        <w:tabs>
          <w:tab w:val="left" w:leader="underscore" w:pos="9639"/>
        </w:tabs>
        <w:spacing w:after="0" w:line="240" w:lineRule="auto"/>
        <w:jc w:val="both"/>
        <w:rPr>
          <w:rFonts w:cs="Calibri"/>
          <w:u w:val="single"/>
        </w:rPr>
      </w:pPr>
      <w:r w:rsidRPr="00697594">
        <w:rPr>
          <w:rFonts w:cs="Calibri"/>
          <w:u w:val="single"/>
        </w:rPr>
        <w:tab/>
      </w:r>
      <w:r w:rsidR="005C5076" w:rsidRPr="00697594">
        <w:rPr>
          <w:rFonts w:cs="Calibri"/>
          <w:u w:val="single"/>
        </w:rPr>
        <w:t xml:space="preserve">No aplica </w:t>
      </w:r>
      <w:r w:rsidRPr="00697594">
        <w:rPr>
          <w:rFonts w:cs="Calibri"/>
          <w:u w:val="single"/>
        </w:rPr>
        <w:tab/>
      </w:r>
      <w:r w:rsidRPr="00697594">
        <w:rPr>
          <w:rFonts w:cs="Calibri"/>
          <w:u w:val="single"/>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3BE80330" w:rsidR="007D1E76" w:rsidRPr="00336C76" w:rsidRDefault="000C3365" w:rsidP="00CB41C4">
      <w:pPr>
        <w:tabs>
          <w:tab w:val="left" w:leader="underscore" w:pos="9639"/>
        </w:tabs>
        <w:spacing w:after="0" w:line="240" w:lineRule="auto"/>
        <w:jc w:val="both"/>
        <w:rPr>
          <w:rFonts w:cs="Calibri"/>
          <w:u w:val="single"/>
        </w:rPr>
      </w:pPr>
      <w:r w:rsidRPr="00336C76">
        <w:rPr>
          <w:rFonts w:cs="Calibri"/>
          <w:u w:val="single"/>
        </w:rPr>
        <w:tab/>
      </w:r>
      <w:r w:rsidR="00336C76">
        <w:rPr>
          <w:rFonts w:cs="Calibri"/>
          <w:u w:val="single"/>
        </w:rPr>
        <w:t xml:space="preserve">los principales pasos para llevar a cabo el control interno referente a apoyos se realizará petición agradecimiento y se autorizará para posteriormente proceder a la entrega. Por otro lado, el control interno de pagos </w:t>
      </w:r>
      <w:r w:rsidR="003D47E3">
        <w:rPr>
          <w:rFonts w:cs="Calibri"/>
          <w:u w:val="single"/>
        </w:rPr>
        <w:t>llevará</w:t>
      </w:r>
      <w:r w:rsidR="00336C76">
        <w:rPr>
          <w:rFonts w:cs="Calibri"/>
          <w:u w:val="single"/>
        </w:rPr>
        <w:t xml:space="preserve"> el papeleo de requisición</w:t>
      </w:r>
      <w:r w:rsidR="003D47E3">
        <w:rPr>
          <w:rFonts w:cs="Calibri"/>
          <w:u w:val="single"/>
        </w:rPr>
        <w:t>, tres cotizaciones autorización de pago y finalmente se procederá al pago.</w:t>
      </w:r>
      <w:r w:rsidRPr="00336C76">
        <w:rPr>
          <w:rFonts w:cs="Calibri"/>
          <w:u w:val="single"/>
        </w:rPr>
        <w:tab/>
      </w:r>
      <w:r w:rsidRPr="00336C76">
        <w:rPr>
          <w:rFonts w:cs="Calibri"/>
          <w:u w:val="single"/>
        </w:rPr>
        <w:tab/>
      </w:r>
    </w:p>
    <w:p w14:paraId="1BD51D41" w14:textId="77777777" w:rsidR="007D1E76" w:rsidRPr="00336C76" w:rsidRDefault="007D1E76" w:rsidP="00CB41C4">
      <w:pPr>
        <w:tabs>
          <w:tab w:val="left" w:leader="underscore" w:pos="9639"/>
        </w:tabs>
        <w:spacing w:after="0" w:line="240" w:lineRule="auto"/>
        <w:jc w:val="both"/>
        <w:rPr>
          <w:rFonts w:cs="Calibri"/>
          <w:b/>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7DA9B9C1" w:rsidR="007D1E76" w:rsidRPr="00697594" w:rsidRDefault="000C3365" w:rsidP="00CB41C4">
      <w:pPr>
        <w:tabs>
          <w:tab w:val="left" w:leader="underscore" w:pos="9639"/>
        </w:tabs>
        <w:spacing w:after="0" w:line="240" w:lineRule="auto"/>
        <w:jc w:val="both"/>
        <w:rPr>
          <w:rFonts w:cs="Calibri"/>
          <w:u w:val="single"/>
        </w:rPr>
      </w:pPr>
      <w:r w:rsidRPr="00697594">
        <w:rPr>
          <w:rFonts w:cs="Calibri"/>
          <w:u w:val="single"/>
        </w:rPr>
        <w:tab/>
      </w:r>
      <w:r w:rsidR="00697594" w:rsidRPr="00697594">
        <w:rPr>
          <w:rFonts w:cs="Calibri"/>
          <w:u w:val="single"/>
        </w:rPr>
        <w:t>para llevar a cabo un mejor desempeño financiero se provisionará y reservaran recursos a fin de llevar un mejor control.</w:t>
      </w:r>
      <w:r w:rsidRPr="00697594">
        <w:rPr>
          <w:rFonts w:cs="Calibri"/>
          <w:u w:val="single"/>
        </w:rPr>
        <w:tab/>
      </w:r>
      <w:r w:rsidRPr="00697594">
        <w:rPr>
          <w:rFonts w:cs="Calibri"/>
          <w:u w:val="single"/>
        </w:rPr>
        <w:tab/>
      </w:r>
      <w:r w:rsidRPr="00697594">
        <w:rPr>
          <w:rFonts w:cs="Calibri"/>
          <w:u w:val="single"/>
        </w:rPr>
        <w:tab/>
      </w:r>
      <w:r w:rsidRPr="00697594">
        <w:rPr>
          <w:rFonts w:cs="Calibri"/>
          <w:u w:val="single"/>
        </w:rPr>
        <w:tab/>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5511E0" w:rsidRDefault="000C3365" w:rsidP="00CB41C4">
      <w:pPr>
        <w:tabs>
          <w:tab w:val="left" w:leader="underscore" w:pos="9639"/>
        </w:tabs>
        <w:spacing w:after="0" w:line="240" w:lineRule="auto"/>
        <w:jc w:val="both"/>
        <w:rPr>
          <w:rFonts w:cs="Calibri"/>
          <w:u w:val="single"/>
        </w:rPr>
      </w:pPr>
      <w:r w:rsidRPr="005511E0">
        <w:rPr>
          <w:rFonts w:cs="Calibri"/>
          <w:u w:val="single"/>
        </w:rPr>
        <w:tab/>
      </w:r>
      <w:r w:rsidRPr="005511E0">
        <w:rPr>
          <w:rFonts w:cs="Calibri"/>
          <w:u w:val="single"/>
        </w:rPr>
        <w:tab/>
      </w:r>
      <w:r w:rsidRPr="005511E0">
        <w:rPr>
          <w:rFonts w:cs="Calibri"/>
          <w:u w:val="single"/>
        </w:rPr>
        <w:tab/>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2885D443" w14:textId="77777777" w:rsidR="00D46F9C" w:rsidRDefault="00D46F9C" w:rsidP="00CB41C4">
      <w:pPr>
        <w:tabs>
          <w:tab w:val="left" w:leader="underscore" w:pos="9639"/>
        </w:tabs>
        <w:spacing w:after="0" w:line="240" w:lineRule="auto"/>
        <w:jc w:val="both"/>
        <w:rPr>
          <w:rFonts w:cs="Calibri"/>
        </w:rPr>
      </w:pPr>
    </w:p>
    <w:p w14:paraId="74D16815" w14:textId="4D00FB5C" w:rsidR="00D5018E" w:rsidRPr="00E74967" w:rsidRDefault="00367315" w:rsidP="00CB41C4">
      <w:pPr>
        <w:tabs>
          <w:tab w:val="left" w:leader="underscore" w:pos="9639"/>
        </w:tabs>
        <w:spacing w:after="0" w:line="240" w:lineRule="auto"/>
        <w:jc w:val="both"/>
        <w:rPr>
          <w:rFonts w:cs="Calibri"/>
        </w:rPr>
      </w:pPr>
      <w:r>
        <w:rPr>
          <w:rFonts w:cs="Calibri"/>
          <w:noProof/>
        </w:rPr>
        <mc:AlternateContent>
          <mc:Choice Requires="wps">
            <w:drawing>
              <wp:anchor distT="0" distB="0" distL="114300" distR="114300" simplePos="0" relativeHeight="251659264" behindDoc="0" locked="0" layoutInCell="1" allowOverlap="1" wp14:anchorId="7DC91E38" wp14:editId="089F3482">
                <wp:simplePos x="0" y="0"/>
                <wp:positionH relativeFrom="margin">
                  <wp:posOffset>3733800</wp:posOffset>
                </wp:positionH>
                <wp:positionV relativeFrom="paragraph">
                  <wp:posOffset>599440</wp:posOffset>
                </wp:positionV>
                <wp:extent cx="2228850" cy="10191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228850" cy="1019175"/>
                        </a:xfrm>
                        <a:prstGeom prst="rect">
                          <a:avLst/>
                        </a:prstGeom>
                        <a:noFill/>
                        <a:ln w="6350">
                          <a:noFill/>
                        </a:ln>
                      </wps:spPr>
                      <wps:txbx>
                        <w:txbxContent>
                          <w:p w14:paraId="647F0EC7" w14:textId="1A60BF64" w:rsidR="00D310D1" w:rsidRDefault="00D310D1" w:rsidP="00D310D1">
                            <w:pPr>
                              <w:jc w:val="center"/>
                            </w:pPr>
                            <w:r>
                              <w:t>____________________________</w:t>
                            </w:r>
                          </w:p>
                          <w:p w14:paraId="0BE43EC1" w14:textId="098E0464" w:rsidR="00D310D1" w:rsidRDefault="00D5406F" w:rsidP="00D310D1">
                            <w:pPr>
                              <w:spacing w:line="240" w:lineRule="auto"/>
                              <w:jc w:val="center"/>
                            </w:pPr>
                            <w:r>
                              <w:t>DIRECTOR</w:t>
                            </w:r>
                          </w:p>
                          <w:p w14:paraId="1BBBF3E1" w14:textId="10A6F560" w:rsidR="00D310D1" w:rsidRDefault="00D5406F" w:rsidP="00D310D1">
                            <w:pPr>
                              <w:spacing w:line="240" w:lineRule="auto"/>
                              <w:jc w:val="center"/>
                            </w:pPr>
                            <w:r>
                              <w:t>José Cruz González Barrera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91E38" id="_x0000_t202" coordsize="21600,21600" o:spt="202" path="m,l,21600r21600,l21600,xe">
                <v:stroke joinstyle="miter"/>
                <v:path gradientshapeok="t" o:connecttype="rect"/>
              </v:shapetype>
              <v:shape id="Cuadro de texto 2" o:spid="_x0000_s1026" type="#_x0000_t202" style="position:absolute;left:0;text-align:left;margin-left:294pt;margin-top:47.2pt;width:175.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" filled="f" stroked="f" strokeweight=".5pt">
                <v:textbox>
                  <w:txbxContent>
                    <w:p w14:paraId="647F0EC7" w14:textId="1A60BF64" w:rsidR="00D310D1" w:rsidRDefault="00D310D1" w:rsidP="00D310D1">
                      <w:pPr>
                        <w:jc w:val="center"/>
                      </w:pPr>
                      <w:r>
                        <w:t>____________________________</w:t>
                      </w:r>
                    </w:p>
                    <w:p w14:paraId="0BE43EC1" w14:textId="098E0464" w:rsidR="00D310D1" w:rsidRDefault="00D5406F" w:rsidP="00D310D1">
                      <w:pPr>
                        <w:spacing w:line="240" w:lineRule="auto"/>
                        <w:jc w:val="center"/>
                      </w:pPr>
                      <w:r>
                        <w:t>DIRECTOR</w:t>
                      </w:r>
                    </w:p>
                    <w:p w14:paraId="1BBBF3E1" w14:textId="10A6F560" w:rsidR="00D310D1" w:rsidRDefault="00D5406F" w:rsidP="00D310D1">
                      <w:pPr>
                        <w:spacing w:line="240" w:lineRule="auto"/>
                        <w:jc w:val="center"/>
                      </w:pPr>
                      <w:r>
                        <w:t>José Cruz González Barrera</w:t>
                      </w:r>
                    </w:p>
                  </w:txbxContent>
                </v:textbox>
                <w10:wrap anchorx="margin"/>
              </v:shape>
            </w:pict>
          </mc:Fallback>
        </mc:AlternateContent>
      </w:r>
      <w:r w:rsidR="00D5406F">
        <w:rPr>
          <w:rFonts w:cs="Calibri"/>
          <w:noProof/>
        </w:rPr>
        <mc:AlternateContent>
          <mc:Choice Requires="wps">
            <w:drawing>
              <wp:anchor distT="0" distB="0" distL="114300" distR="114300" simplePos="0" relativeHeight="251661312" behindDoc="0" locked="0" layoutInCell="1" allowOverlap="1" wp14:anchorId="41A2547A" wp14:editId="29A2B1BC">
                <wp:simplePos x="0" y="0"/>
                <wp:positionH relativeFrom="margin">
                  <wp:posOffset>-233680</wp:posOffset>
                </wp:positionH>
                <wp:positionV relativeFrom="paragraph">
                  <wp:posOffset>599440</wp:posOffset>
                </wp:positionV>
                <wp:extent cx="2228850" cy="101917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2228850" cy="1019175"/>
                        </a:xfrm>
                        <a:prstGeom prst="rect">
                          <a:avLst/>
                        </a:prstGeom>
                        <a:solidFill>
                          <a:schemeClr val="lt1"/>
                        </a:solidFill>
                        <a:ln w="6350">
                          <a:noFill/>
                        </a:ln>
                      </wps:spPr>
                      <wps:txbx>
                        <w:txbxContent>
                          <w:p w14:paraId="18A322E2" w14:textId="77777777" w:rsidR="00D310D1" w:rsidRDefault="00D310D1" w:rsidP="00D310D1">
                            <w:pPr>
                              <w:jc w:val="center"/>
                            </w:pPr>
                            <w:r>
                              <w:t>____________________________</w:t>
                            </w:r>
                          </w:p>
                          <w:p w14:paraId="457E0487" w14:textId="4BE1B358" w:rsidR="00D310D1" w:rsidRDefault="00D46F9C" w:rsidP="00D310D1">
                            <w:pPr>
                              <w:spacing w:line="240" w:lineRule="auto"/>
                              <w:jc w:val="center"/>
                            </w:pPr>
                            <w:r>
                              <w:t>ASISTENTE CONTABLE</w:t>
                            </w:r>
                          </w:p>
                          <w:p w14:paraId="0E809360" w14:textId="2F73BA50" w:rsidR="00D310D1" w:rsidRDefault="00D46F9C" w:rsidP="00D310D1">
                            <w:pPr>
                              <w:spacing w:line="240" w:lineRule="auto"/>
                              <w:jc w:val="center"/>
                            </w:pPr>
                            <w:r>
                              <w:t>Martha Alicia Baca Lugo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47A" id="Cuadro de texto 3" o:spid="_x0000_s1027" type="#_x0000_t202" style="position:absolute;left:0;text-align:left;margin-left:-18.4pt;margin-top:47.2pt;width:175.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" fillcolor="white [3201]" stroked="f" strokeweight=".5pt">
                <v:textbox>
                  <w:txbxContent>
                    <w:p w14:paraId="18A322E2" w14:textId="77777777" w:rsidR="00D310D1" w:rsidRDefault="00D310D1" w:rsidP="00D310D1">
                      <w:pPr>
                        <w:jc w:val="center"/>
                      </w:pPr>
                      <w:r>
                        <w:t>____________________________</w:t>
                      </w:r>
                    </w:p>
                    <w:p w14:paraId="457E0487" w14:textId="4BE1B358" w:rsidR="00D310D1" w:rsidRDefault="00D46F9C" w:rsidP="00D310D1">
                      <w:pPr>
                        <w:spacing w:line="240" w:lineRule="auto"/>
                        <w:jc w:val="center"/>
                      </w:pPr>
                      <w:r>
                        <w:t>ASISTENTE CONTABLE</w:t>
                      </w:r>
                    </w:p>
                    <w:p w14:paraId="0E809360" w14:textId="2F73BA50" w:rsidR="00D310D1" w:rsidRDefault="00D46F9C" w:rsidP="00D310D1">
                      <w:pPr>
                        <w:spacing w:line="240" w:lineRule="auto"/>
                        <w:jc w:val="center"/>
                      </w:pPr>
                      <w:r>
                        <w:t>Martha Alicia Baca Lugo</w:t>
                      </w:r>
                    </w:p>
                  </w:txbxContent>
                </v:textbox>
                <w10:wrap anchorx="margin"/>
              </v:shape>
            </w:pict>
          </mc:Fallback>
        </mc:AlternateContent>
      </w:r>
    </w:p>
    <w:sectPr w:rsidR="00D5018E" w:rsidRPr="00E74967" w:rsidSect="0012405A">
      <w:headerReference w:type="even" r:id="rId13"/>
      <w:headerReference w:type="default" r:id="rId14"/>
      <w:footerReference w:type="even" r:id="rId15"/>
      <w:footerReference w:type="default" r:id="rId16"/>
      <w:headerReference w:type="first" r:id="rId17"/>
      <w:footerReference w:type="firs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F155" w14:textId="77777777" w:rsidR="001841EB" w:rsidRDefault="001841EB" w:rsidP="00E00323">
      <w:pPr>
        <w:spacing w:after="0" w:line="240" w:lineRule="auto"/>
      </w:pPr>
      <w:r>
        <w:separator/>
      </w:r>
    </w:p>
  </w:endnote>
  <w:endnote w:type="continuationSeparator" w:id="0">
    <w:p w14:paraId="47363EC0" w14:textId="77777777" w:rsidR="001841EB" w:rsidRDefault="001841E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AEF3" w14:textId="77777777" w:rsidR="00EA0392" w:rsidRDefault="00EA03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BA136B" w:rsidRPr="00BA136B">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72AE" w14:textId="77777777" w:rsidR="00EA0392" w:rsidRDefault="00EA03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6C62" w14:textId="77777777" w:rsidR="001841EB" w:rsidRDefault="001841EB" w:rsidP="00E00323">
      <w:pPr>
        <w:spacing w:after="0" w:line="240" w:lineRule="auto"/>
      </w:pPr>
      <w:r>
        <w:separator/>
      </w:r>
    </w:p>
  </w:footnote>
  <w:footnote w:type="continuationSeparator" w:id="0">
    <w:p w14:paraId="6C632D57" w14:textId="77777777" w:rsidR="001841EB" w:rsidRDefault="001841E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BCB5" w14:textId="77777777" w:rsidR="00EA0392" w:rsidRDefault="00EA03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25CB8182" w:rsidR="00A4610E" w:rsidRDefault="000F660F" w:rsidP="00A4610E">
    <w:pPr>
      <w:pStyle w:val="Encabezado"/>
      <w:spacing w:after="0" w:line="240" w:lineRule="auto"/>
      <w:jc w:val="center"/>
    </w:pPr>
    <w:r>
      <w:rPr>
        <w:noProof/>
      </w:rPr>
      <w:drawing>
        <wp:anchor distT="0" distB="0" distL="114300" distR="114300" simplePos="0" relativeHeight="251658240" behindDoc="0" locked="0" layoutInCell="1" allowOverlap="1" wp14:anchorId="7A1211C8" wp14:editId="1EB168E3">
          <wp:simplePos x="0" y="0"/>
          <wp:positionH relativeFrom="column">
            <wp:posOffset>271780</wp:posOffset>
          </wp:positionH>
          <wp:positionV relativeFrom="paragraph">
            <wp:posOffset>-161787</wp:posOffset>
          </wp:positionV>
          <wp:extent cx="347677" cy="499560"/>
          <wp:effectExtent l="0" t="0" r="0" b="0"/>
          <wp:wrapNone/>
          <wp:docPr id="5997453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45328" name="Imagen 599745328"/>
                  <pic:cNvPicPr/>
                </pic:nvPicPr>
                <pic:blipFill>
                  <a:blip r:embed="rId1">
                    <a:extLst>
                      <a:ext uri="{28A0092B-C50C-407E-A947-70E740481C1C}">
                        <a14:useLocalDpi xmlns:a14="http://schemas.microsoft.com/office/drawing/2010/main" val="0"/>
                      </a:ext>
                    </a:extLst>
                  </a:blip>
                  <a:stretch>
                    <a:fillRect/>
                  </a:stretch>
                </pic:blipFill>
                <pic:spPr>
                  <a:xfrm>
                    <a:off x="0" y="0"/>
                    <a:ext cx="347677" cy="499560"/>
                  </a:xfrm>
                  <a:prstGeom prst="rect">
                    <a:avLst/>
                  </a:prstGeom>
                </pic:spPr>
              </pic:pic>
            </a:graphicData>
          </a:graphic>
          <wp14:sizeRelH relativeFrom="margin">
            <wp14:pctWidth>0</wp14:pctWidth>
          </wp14:sizeRelH>
          <wp14:sizeRelV relativeFrom="margin">
            <wp14:pctHeight>0</wp14:pctHeight>
          </wp14:sizeRelV>
        </wp:anchor>
      </w:drawing>
    </w:r>
    <w:r w:rsidR="00A359FA">
      <w:t xml:space="preserve">COMISION MUNICIPAL DEL DEPORTE </w:t>
    </w:r>
  </w:p>
  <w:p w14:paraId="55ADF2EC" w14:textId="38549E22" w:rsidR="00A359FA" w:rsidRDefault="00EA0392" w:rsidP="00A4610E">
    <w:pPr>
      <w:pStyle w:val="Encabezado"/>
      <w:spacing w:after="0" w:line="240" w:lineRule="auto"/>
      <w:jc w:val="center"/>
    </w:pPr>
    <w:r>
      <w:t xml:space="preserve">CUARTO </w:t>
    </w:r>
    <w:r w:rsidR="00A359FA">
      <w:t>TRIMESTRE 202</w:t>
    </w:r>
    <w:r w:rsidR="008C469E">
      <w:t>5</w:t>
    </w:r>
  </w:p>
  <w:p w14:paraId="5DE968BC" w14:textId="21A8F8F0" w:rsidR="008C469E" w:rsidRDefault="008C469E" w:rsidP="008C469E">
    <w:pPr>
      <w:pStyle w:val="Encabezado"/>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0B4B" w14:textId="77777777" w:rsidR="00EA0392" w:rsidRDefault="00EA03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97A"/>
    <w:multiLevelType w:val="hybridMultilevel"/>
    <w:tmpl w:val="8578E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9614F82"/>
    <w:multiLevelType w:val="hybridMultilevel"/>
    <w:tmpl w:val="E7568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8C385E"/>
    <w:multiLevelType w:val="hybridMultilevel"/>
    <w:tmpl w:val="71182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301586F"/>
    <w:multiLevelType w:val="hybridMultilevel"/>
    <w:tmpl w:val="D14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9674448">
    <w:abstractNumId w:val="2"/>
  </w:num>
  <w:num w:numId="2" w16cid:durableId="805777690">
    <w:abstractNumId w:val="1"/>
  </w:num>
  <w:num w:numId="3" w16cid:durableId="227695818">
    <w:abstractNumId w:val="3"/>
  </w:num>
  <w:num w:numId="4" w16cid:durableId="228610766">
    <w:abstractNumId w:val="4"/>
  </w:num>
  <w:num w:numId="5" w16cid:durableId="26890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2549"/>
    <w:rsid w:val="000C3365"/>
    <w:rsid w:val="000D0FD2"/>
    <w:rsid w:val="000F660F"/>
    <w:rsid w:val="000F72CC"/>
    <w:rsid w:val="0011772E"/>
    <w:rsid w:val="0012405A"/>
    <w:rsid w:val="00124F39"/>
    <w:rsid w:val="00136917"/>
    <w:rsid w:val="00154BA3"/>
    <w:rsid w:val="001841EB"/>
    <w:rsid w:val="00197116"/>
    <w:rsid w:val="001973A2"/>
    <w:rsid w:val="001C3BF8"/>
    <w:rsid w:val="001C75F2"/>
    <w:rsid w:val="001D2063"/>
    <w:rsid w:val="001D43E9"/>
    <w:rsid w:val="001E4DA7"/>
    <w:rsid w:val="00214EA0"/>
    <w:rsid w:val="00224D88"/>
    <w:rsid w:val="00232175"/>
    <w:rsid w:val="00256B98"/>
    <w:rsid w:val="002B098C"/>
    <w:rsid w:val="002D30E7"/>
    <w:rsid w:val="002F3687"/>
    <w:rsid w:val="003002C8"/>
    <w:rsid w:val="00330689"/>
    <w:rsid w:val="00336C76"/>
    <w:rsid w:val="003453CA"/>
    <w:rsid w:val="00367315"/>
    <w:rsid w:val="003845A1"/>
    <w:rsid w:val="003B4EA6"/>
    <w:rsid w:val="003C4814"/>
    <w:rsid w:val="003D47E3"/>
    <w:rsid w:val="00417D2C"/>
    <w:rsid w:val="00435A87"/>
    <w:rsid w:val="0047463E"/>
    <w:rsid w:val="00476A45"/>
    <w:rsid w:val="004A58C8"/>
    <w:rsid w:val="004F234D"/>
    <w:rsid w:val="004F452E"/>
    <w:rsid w:val="00533C4A"/>
    <w:rsid w:val="00535C51"/>
    <w:rsid w:val="0054701E"/>
    <w:rsid w:val="005511E0"/>
    <w:rsid w:val="00571834"/>
    <w:rsid w:val="005A0020"/>
    <w:rsid w:val="005B5531"/>
    <w:rsid w:val="005C5076"/>
    <w:rsid w:val="005D3E43"/>
    <w:rsid w:val="005E231E"/>
    <w:rsid w:val="00601463"/>
    <w:rsid w:val="00657009"/>
    <w:rsid w:val="00681C79"/>
    <w:rsid w:val="00697594"/>
    <w:rsid w:val="006B2075"/>
    <w:rsid w:val="00740CB3"/>
    <w:rsid w:val="007610BC"/>
    <w:rsid w:val="007714AB"/>
    <w:rsid w:val="00796339"/>
    <w:rsid w:val="007C029A"/>
    <w:rsid w:val="007D1E76"/>
    <w:rsid w:val="007D4484"/>
    <w:rsid w:val="0086459F"/>
    <w:rsid w:val="00875BBD"/>
    <w:rsid w:val="008A1AC2"/>
    <w:rsid w:val="008C3BB8"/>
    <w:rsid w:val="008C469E"/>
    <w:rsid w:val="008E076C"/>
    <w:rsid w:val="0092765C"/>
    <w:rsid w:val="00A04CED"/>
    <w:rsid w:val="00A359FA"/>
    <w:rsid w:val="00A4610E"/>
    <w:rsid w:val="00A54713"/>
    <w:rsid w:val="00A730E0"/>
    <w:rsid w:val="00AA41E5"/>
    <w:rsid w:val="00AB722B"/>
    <w:rsid w:val="00AE1F6A"/>
    <w:rsid w:val="00B06051"/>
    <w:rsid w:val="00B13A85"/>
    <w:rsid w:val="00BA136B"/>
    <w:rsid w:val="00BF522A"/>
    <w:rsid w:val="00C621DB"/>
    <w:rsid w:val="00C97E1E"/>
    <w:rsid w:val="00CB41C4"/>
    <w:rsid w:val="00CD7C1A"/>
    <w:rsid w:val="00CF1316"/>
    <w:rsid w:val="00D13C44"/>
    <w:rsid w:val="00D310D1"/>
    <w:rsid w:val="00D40FC2"/>
    <w:rsid w:val="00D438B9"/>
    <w:rsid w:val="00D46F9C"/>
    <w:rsid w:val="00D5018E"/>
    <w:rsid w:val="00D5406F"/>
    <w:rsid w:val="00D55521"/>
    <w:rsid w:val="00D975B1"/>
    <w:rsid w:val="00DE240A"/>
    <w:rsid w:val="00E00323"/>
    <w:rsid w:val="00E157EA"/>
    <w:rsid w:val="00E74967"/>
    <w:rsid w:val="00E7559F"/>
    <w:rsid w:val="00EA0392"/>
    <w:rsid w:val="00EA37F5"/>
    <w:rsid w:val="00EA7915"/>
    <w:rsid w:val="00F35C84"/>
    <w:rsid w:val="00F46719"/>
    <w:rsid w:val="00F54E71"/>
    <w:rsid w:val="00F54F6F"/>
    <w:rsid w:val="00F6102D"/>
    <w:rsid w:val="00F65A92"/>
    <w:rsid w:val="00F764F9"/>
    <w:rsid w:val="00FA5B6E"/>
    <w:rsid w:val="00FE4596"/>
    <w:rsid w:val="00FF50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BE71988D-1D2D-421D-8557-FF380AA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1348AB5A-B928-425D-ABAB-ACF8B88F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2647</Words>
  <Characters>14563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Martha Alicia Baca Lugo</cp:lastModifiedBy>
  <cp:revision>2</cp:revision>
  <cp:lastPrinted>2024-05-02T18:02:00Z</cp:lastPrinted>
  <dcterms:created xsi:type="dcterms:W3CDTF">2026-02-14T03:54:00Z</dcterms:created>
  <dcterms:modified xsi:type="dcterms:W3CDTF">2026-02-14T03:54:00Z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